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68" w:rsidRPr="008D60FD" w:rsidRDefault="00506468" w:rsidP="00506468">
      <w:pPr>
        <w:widowControl/>
        <w:spacing w:after="120"/>
        <w:ind w:left="102"/>
        <w:jc w:val="center"/>
        <w:rPr>
          <w:rFonts w:ascii="Arial" w:hAnsi="Arial" w:cs="Arial"/>
          <w:sz w:val="28"/>
          <w:szCs w:val="28"/>
        </w:rPr>
      </w:pPr>
      <w:r w:rsidRPr="008D60FD">
        <w:rPr>
          <w:rFonts w:ascii="Arial" w:hAnsi="Arial" w:cs="Arial"/>
          <w:b/>
          <w:bCs/>
          <w:sz w:val="28"/>
          <w:szCs w:val="28"/>
        </w:rPr>
        <w:t>Evaluierung nach dem Mutterschutzgesetz</w:t>
      </w:r>
    </w:p>
    <w:p w:rsidR="00506468" w:rsidRPr="008D60FD" w:rsidRDefault="00506468" w:rsidP="008056ED">
      <w:pPr>
        <w:widowControl/>
        <w:tabs>
          <w:tab w:val="left" w:pos="6946"/>
        </w:tabs>
        <w:spacing w:after="120"/>
        <w:rPr>
          <w:rFonts w:ascii="Arial" w:hAnsi="Arial" w:cs="Arial"/>
          <w:b/>
          <w:bCs/>
        </w:rPr>
      </w:pPr>
      <w:r w:rsidRPr="008D60FD">
        <w:rPr>
          <w:rFonts w:ascii="Arial" w:hAnsi="Arial" w:cs="Arial"/>
        </w:rPr>
        <w:t xml:space="preserve">Nach § 2 a. MSchG sind für Arbeitsplätze, an denen Frauen beschäftigt werden, die </w:t>
      </w:r>
      <w:r w:rsidRPr="008D60FD">
        <w:rPr>
          <w:rFonts w:ascii="Arial" w:hAnsi="Arial" w:cs="Arial"/>
          <w:b/>
          <w:bCs/>
        </w:rPr>
        <w:t>Gefahren für die Sicherheit und Gesundheit</w:t>
      </w:r>
      <w:r w:rsidRPr="008D60FD">
        <w:rPr>
          <w:rFonts w:ascii="Arial" w:hAnsi="Arial" w:cs="Arial"/>
        </w:rPr>
        <w:t xml:space="preserve"> von werdenden und stillenden Müttern und ihre Auswirkungen auf die Schwangerschaft oder das Stillen zu </w:t>
      </w:r>
      <w:r w:rsidRPr="008D60FD">
        <w:rPr>
          <w:rFonts w:ascii="Arial" w:hAnsi="Arial" w:cs="Arial"/>
          <w:b/>
          <w:bCs/>
        </w:rPr>
        <w:t>ermitteln und</w:t>
      </w:r>
      <w:r w:rsidRPr="008D60FD">
        <w:rPr>
          <w:rFonts w:ascii="Arial" w:hAnsi="Arial" w:cs="Arial"/>
        </w:rPr>
        <w:t xml:space="preserve"> zu </w:t>
      </w:r>
      <w:r w:rsidRPr="008D60FD">
        <w:rPr>
          <w:rFonts w:ascii="Arial" w:hAnsi="Arial" w:cs="Arial"/>
          <w:b/>
          <w:bCs/>
        </w:rPr>
        <w:t>beurteilen</w:t>
      </w:r>
      <w:r w:rsidRPr="008D60FD">
        <w:rPr>
          <w:rFonts w:ascii="Arial" w:hAnsi="Arial" w:cs="Arial"/>
        </w:rPr>
        <w:t>.</w:t>
      </w:r>
      <w:r w:rsidR="008056ED" w:rsidRPr="008D60FD">
        <w:rPr>
          <w:rFonts w:ascii="Arial" w:hAnsi="Arial" w:cs="Arial"/>
        </w:rPr>
        <w:t xml:space="preserve"> (erforderlichenfalls ArbeitsmedizinerIn beiziehen)</w:t>
      </w:r>
    </w:p>
    <w:p w:rsidR="00506468" w:rsidRPr="00F14CF2" w:rsidRDefault="00506468" w:rsidP="00506468">
      <w:pPr>
        <w:widowControl/>
        <w:tabs>
          <w:tab w:val="left" w:pos="6663"/>
        </w:tabs>
        <w:spacing w:before="240" w:after="120"/>
        <w:rPr>
          <w:rFonts w:ascii="Arial" w:hAnsi="Arial" w:cs="Arial"/>
          <w:sz w:val="22"/>
          <w:szCs w:val="22"/>
        </w:rPr>
      </w:pPr>
      <w:r w:rsidRPr="00F14CF2">
        <w:rPr>
          <w:rFonts w:ascii="Arial" w:hAnsi="Arial" w:cs="Arial"/>
          <w:sz w:val="22"/>
          <w:szCs w:val="22"/>
        </w:rPr>
        <w:t>Arbeitsplatz/Bereich/Arbeitsstätte:</w:t>
      </w:r>
      <w:bookmarkStart w:id="0" w:name="Text3"/>
      <w:r w:rsidR="00305A83" w:rsidRPr="002416D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5A83" w:rsidRPr="002416D9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305A83" w:rsidRPr="002416D9">
        <w:rPr>
          <w:rFonts w:ascii="Arial" w:hAnsi="Arial" w:cs="Arial"/>
          <w:b/>
          <w:bCs/>
          <w:sz w:val="22"/>
          <w:szCs w:val="22"/>
        </w:rPr>
      </w:r>
      <w:r w:rsidR="00305A83" w:rsidRPr="002416D9"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1" w:name="_GoBack"/>
      <w:r w:rsidR="00305A83" w:rsidRPr="002416D9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305A83" w:rsidRPr="002416D9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305A83" w:rsidRPr="002416D9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305A83" w:rsidRPr="002416D9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305A83" w:rsidRPr="002416D9">
        <w:rPr>
          <w:rFonts w:ascii="Arial" w:hAnsi="Arial" w:cs="Arial"/>
          <w:b/>
          <w:bCs/>
          <w:noProof/>
          <w:sz w:val="22"/>
          <w:szCs w:val="22"/>
        </w:rPr>
        <w:t> </w:t>
      </w:r>
      <w:bookmarkEnd w:id="1"/>
      <w:r w:rsidR="00305A83" w:rsidRPr="002416D9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Pr="00F14CF2">
        <w:rPr>
          <w:rFonts w:ascii="Arial" w:hAnsi="Arial" w:cs="Arial"/>
          <w:b/>
          <w:bCs/>
          <w:sz w:val="22"/>
          <w:szCs w:val="22"/>
        </w:rPr>
        <w:tab/>
      </w:r>
    </w:p>
    <w:p w:rsidR="00506468" w:rsidRPr="008D60FD" w:rsidRDefault="00506468" w:rsidP="00506468">
      <w:pPr>
        <w:widowControl/>
        <w:tabs>
          <w:tab w:val="left" w:pos="6946"/>
        </w:tabs>
        <w:spacing w:after="120"/>
        <w:rPr>
          <w:rFonts w:ascii="Arial" w:hAnsi="Arial" w:cs="Aria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2977"/>
      </w:tblGrid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60AF2" w:rsidRPr="008D60FD" w:rsidRDefault="008056ED" w:rsidP="00822953">
            <w:pPr>
              <w:widowControl/>
              <w:rPr>
                <w:rFonts w:ascii="Arial" w:hAnsi="Arial" w:cs="Arial"/>
                <w:b/>
                <w:bCs/>
              </w:rPr>
            </w:pPr>
            <w:r w:rsidRPr="008D60FD">
              <w:rPr>
                <w:rFonts w:ascii="Arial" w:hAnsi="Arial" w:cs="Arial"/>
                <w:b/>
                <w:bCs/>
              </w:rPr>
              <w:t>Art</w:t>
            </w:r>
            <w:r w:rsidRPr="008D60FD">
              <w:rPr>
                <w:rFonts w:ascii="Arial" w:hAnsi="Arial" w:cs="Arial"/>
              </w:rPr>
              <w:t xml:space="preserve"> der </w:t>
            </w:r>
            <w:r w:rsidRPr="008D60FD">
              <w:rPr>
                <w:rFonts w:ascii="Arial" w:hAnsi="Arial" w:cs="Arial"/>
                <w:b/>
                <w:bCs/>
              </w:rPr>
              <w:t>Gefährdung/Belastung</w:t>
            </w:r>
          </w:p>
          <w:p w:rsidR="00FA6184" w:rsidRPr="008D60FD" w:rsidRDefault="00FA6184" w:rsidP="00822953">
            <w:pPr>
              <w:widowControl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8056ED" w:rsidRPr="008D60FD" w:rsidRDefault="008056ED" w:rsidP="00822953">
            <w:pPr>
              <w:widowControl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  <w:b/>
                <w:bCs/>
              </w:rPr>
              <w:t>Beschreibung der Einwirkung</w:t>
            </w:r>
          </w:p>
        </w:tc>
        <w:tc>
          <w:tcPr>
            <w:tcW w:w="2977" w:type="dxa"/>
          </w:tcPr>
          <w:p w:rsidR="008056ED" w:rsidRPr="008D60FD" w:rsidRDefault="008056ED" w:rsidP="00822953">
            <w:pPr>
              <w:widowControl/>
              <w:rPr>
                <w:rFonts w:ascii="Arial" w:hAnsi="Arial" w:cs="Arial"/>
                <w:b/>
                <w:bCs/>
              </w:rPr>
            </w:pPr>
            <w:r w:rsidRPr="008D60FD">
              <w:rPr>
                <w:rFonts w:ascii="Arial" w:hAnsi="Arial" w:cs="Arial"/>
                <w:b/>
                <w:bCs/>
              </w:rPr>
              <w:t>Maßnahmen</w:t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körperliche Belastung (</w:t>
            </w:r>
            <w:r w:rsidR="00776DFD" w:rsidRPr="008D60FD">
              <w:rPr>
                <w:rFonts w:ascii="Arial" w:hAnsi="Arial" w:cs="Arial"/>
              </w:rPr>
              <w:t>vorwiegend Stehen</w:t>
            </w:r>
            <w:r w:rsidRPr="008D60FD">
              <w:rPr>
                <w:rFonts w:ascii="Arial" w:hAnsi="Arial" w:cs="Arial"/>
              </w:rPr>
              <w:t>)</w:t>
            </w:r>
          </w:p>
        </w:tc>
        <w:bookmarkStart w:id="2" w:name="Text2"/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056ED" w:rsidRPr="008D60FD" w:rsidRDefault="009744C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 xml:space="preserve">Sitzgelegenheit </w:t>
            </w:r>
            <w:r w:rsidR="00ED2076" w:rsidRPr="008D60FD">
              <w:rPr>
                <w:rFonts w:ascii="Arial" w:hAnsi="Arial" w:cs="Arial"/>
              </w:rPr>
              <w:t xml:space="preserve">                            </w:t>
            </w:r>
            <w:r w:rsidRPr="008D60FD">
              <w:rPr>
                <w:rFonts w:ascii="Arial" w:hAnsi="Arial" w:cs="Arial"/>
              </w:rPr>
              <w:t>individuelle Pausengestaltung</w:t>
            </w:r>
            <w:r w:rsidR="00ED2076" w:rsidRPr="008D60FD">
              <w:rPr>
                <w:rFonts w:ascii="Arial" w:hAnsi="Arial" w:cs="Arial"/>
              </w:rPr>
              <w:t xml:space="preserve">     </w:t>
            </w:r>
            <w:r w:rsidR="00776DFD" w:rsidRPr="008D60FD">
              <w:rPr>
                <w:rFonts w:ascii="Arial" w:hAnsi="Arial" w:cs="Arial"/>
              </w:rPr>
              <w:t>nach der 20 Schwangerschaftswoche höchstens 4 Stunden</w:t>
            </w:r>
            <w:r w:rsidRPr="008D60FD">
              <w:rPr>
                <w:rFonts w:ascii="Arial" w:hAnsi="Arial" w:cs="Arial"/>
              </w:rPr>
              <w:t>/Tag</w:t>
            </w:r>
          </w:p>
        </w:tc>
      </w:tr>
      <w:tr w:rsidR="00776DF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76DFD" w:rsidRPr="008D60FD" w:rsidRDefault="00776DF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körperliche Belastung (vorwiegend Sitzen)</w:t>
            </w:r>
          </w:p>
        </w:tc>
        <w:bookmarkStart w:id="3" w:name="Text4"/>
        <w:tc>
          <w:tcPr>
            <w:tcW w:w="3260" w:type="dxa"/>
          </w:tcPr>
          <w:p w:rsidR="00776DF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977" w:type="dxa"/>
          </w:tcPr>
          <w:p w:rsidR="00776DFD" w:rsidRPr="008D60FD" w:rsidRDefault="009744C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individuelle Pausengestaltung</w:t>
            </w:r>
          </w:p>
        </w:tc>
      </w:tr>
      <w:tr w:rsidR="00776DF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76DFD" w:rsidRPr="008D60FD" w:rsidRDefault="00776DF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 xml:space="preserve">körperliche Belastung (häufiges </w:t>
            </w:r>
            <w:r w:rsidR="009744CD" w:rsidRPr="008D60FD">
              <w:rPr>
                <w:rFonts w:ascii="Arial" w:hAnsi="Arial" w:cs="Arial"/>
              </w:rPr>
              <w:t xml:space="preserve">übermäßiges </w:t>
            </w:r>
            <w:r w:rsidRPr="008D60FD">
              <w:rPr>
                <w:rFonts w:ascii="Arial" w:hAnsi="Arial" w:cs="Arial"/>
              </w:rPr>
              <w:t>Bücken und Strecken)</w:t>
            </w:r>
          </w:p>
        </w:tc>
        <w:bookmarkStart w:id="4" w:name="Text5"/>
        <w:tc>
          <w:tcPr>
            <w:tcW w:w="3260" w:type="dxa"/>
          </w:tcPr>
          <w:p w:rsidR="00776DF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977" w:type="dxa"/>
          </w:tcPr>
          <w:p w:rsidR="00776DFD" w:rsidRPr="008D60FD" w:rsidRDefault="009744C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von dieser Tätigkeit freistellen</w:t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Bewegen schwerer Lasten von Hand</w:t>
            </w:r>
          </w:p>
        </w:tc>
        <w:bookmarkStart w:id="5" w:name="Text6"/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77" w:type="dxa"/>
          </w:tcPr>
          <w:p w:rsidR="008056ED" w:rsidRPr="008D60FD" w:rsidRDefault="00E60AF2" w:rsidP="00776D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 xml:space="preserve">Gewichtsbegrenzung: </w:t>
            </w:r>
            <w:r w:rsidR="00ED2076" w:rsidRPr="008D60FD">
              <w:rPr>
                <w:rFonts w:ascii="Arial" w:hAnsi="Arial" w:cs="Arial"/>
              </w:rPr>
              <w:t xml:space="preserve">                </w:t>
            </w:r>
            <w:r w:rsidRPr="008D60FD">
              <w:rPr>
                <w:rFonts w:ascii="Arial" w:hAnsi="Arial" w:cs="Arial"/>
              </w:rPr>
              <w:t xml:space="preserve">Heben: 5kg regelmäßig, 10kg fallweise; </w:t>
            </w:r>
            <w:r w:rsidR="00ED2076" w:rsidRPr="008D60FD">
              <w:rPr>
                <w:rFonts w:ascii="Arial" w:hAnsi="Arial" w:cs="Arial"/>
              </w:rPr>
              <w:t xml:space="preserve">                                        </w:t>
            </w:r>
            <w:r w:rsidRPr="008D60FD">
              <w:rPr>
                <w:rFonts w:ascii="Arial" w:hAnsi="Arial" w:cs="Arial"/>
              </w:rPr>
              <w:t xml:space="preserve">Schieben u. Ziehen: 8kg regelmäßig, 15kg fallweise </w:t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Lärm</w:t>
            </w:r>
            <w:r w:rsidR="009744CD" w:rsidRPr="008D60FD">
              <w:rPr>
                <w:rFonts w:ascii="Arial" w:hAnsi="Arial" w:cs="Arial"/>
              </w:rPr>
              <w:t xml:space="preserve"> (Beurteilungspegel mehr als 85dB)</w:t>
            </w:r>
          </w:p>
        </w:tc>
        <w:bookmarkStart w:id="6" w:name="Text7"/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977" w:type="dxa"/>
          </w:tcPr>
          <w:p w:rsidR="008056ED" w:rsidRPr="008D60FD" w:rsidRDefault="009744C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Beschäftigungsverbot in diesem Bereich</w:t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gesundheitsgefährdende Arbeitsstoffe</w:t>
            </w:r>
          </w:p>
        </w:tc>
        <w:bookmarkStart w:id="7" w:name="Text8"/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977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biologische Stoffe (§ 40 Abs. 4 Z 2 bis 4 ASchG)</w:t>
            </w:r>
          </w:p>
        </w:tc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8056ED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Strahlungen (UV, Laser, Röntgen,…)</w:t>
            </w:r>
          </w:p>
        </w:tc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8056ED" w:rsidRPr="008D60FD" w:rsidRDefault="00305A83" w:rsidP="009744CD">
            <w:pPr>
              <w:widowControl/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schädliche Kälte, Hitze oder Nässe</w:t>
            </w:r>
          </w:p>
        </w:tc>
        <w:tc>
          <w:tcPr>
            <w:tcW w:w="3260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Stöße, Erschütterungen</w:t>
            </w:r>
          </w:p>
        </w:tc>
        <w:tc>
          <w:tcPr>
            <w:tcW w:w="3260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psychische Belastung</w:t>
            </w:r>
          </w:p>
        </w:tc>
        <w:tc>
          <w:tcPr>
            <w:tcW w:w="3260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>
            <w:r w:rsidRPr="00E476C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6CC">
              <w:rPr>
                <w:rFonts w:ascii="Arial" w:hAnsi="Arial" w:cs="Arial"/>
              </w:rPr>
              <w:instrText xml:space="preserve"> FORMTEXT </w:instrText>
            </w:r>
            <w:r w:rsidRPr="00E476CC">
              <w:rPr>
                <w:rFonts w:ascii="Arial" w:hAnsi="Arial" w:cs="Arial"/>
              </w:rPr>
            </w:r>
            <w:r w:rsidRPr="00E476CC">
              <w:rPr>
                <w:rFonts w:ascii="Arial" w:hAnsi="Arial" w:cs="Arial"/>
              </w:rPr>
              <w:fldChar w:fldCharType="separate"/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  <w:noProof/>
              </w:rPr>
              <w:t> </w:t>
            </w:r>
            <w:r w:rsidRPr="00E476CC">
              <w:rPr>
                <w:rFonts w:ascii="Arial" w:hAnsi="Arial" w:cs="Arial"/>
              </w:rPr>
              <w:fldChar w:fldCharType="end"/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713A34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Alleinarbeitsplätze</w:t>
            </w:r>
          </w:p>
        </w:tc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8056ED" w:rsidRPr="008D60FD" w:rsidRDefault="00713A34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personelle Unterstützung, sonst Beschäftigungsverbot</w:t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Tabakrauch</w:t>
            </w:r>
          </w:p>
        </w:tc>
        <w:tc>
          <w:tcPr>
            <w:tcW w:w="3260" w:type="dxa"/>
          </w:tcPr>
          <w:p w:rsidR="00305A83" w:rsidRDefault="00305A83">
            <w:r w:rsidRPr="00C96C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6CE6">
              <w:rPr>
                <w:rFonts w:ascii="Arial" w:hAnsi="Arial" w:cs="Arial"/>
              </w:rPr>
              <w:instrText xml:space="preserve"> FORMTEXT </w:instrText>
            </w:r>
            <w:r w:rsidRPr="00C96CE6">
              <w:rPr>
                <w:rFonts w:ascii="Arial" w:hAnsi="Arial" w:cs="Arial"/>
              </w:rPr>
            </w:r>
            <w:r w:rsidRPr="00C96CE6">
              <w:rPr>
                <w:rFonts w:ascii="Arial" w:hAnsi="Arial" w:cs="Arial"/>
              </w:rPr>
              <w:fldChar w:fldCharType="separate"/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>
            <w:r w:rsidRPr="00C96C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6CE6">
              <w:rPr>
                <w:rFonts w:ascii="Arial" w:hAnsi="Arial" w:cs="Arial"/>
              </w:rPr>
              <w:instrText xml:space="preserve"> FORMTEXT </w:instrText>
            </w:r>
            <w:r w:rsidRPr="00C96CE6">
              <w:rPr>
                <w:rFonts w:ascii="Arial" w:hAnsi="Arial" w:cs="Arial"/>
              </w:rPr>
            </w:r>
            <w:r w:rsidRPr="00C96CE6">
              <w:rPr>
                <w:rFonts w:ascii="Arial" w:hAnsi="Arial" w:cs="Arial"/>
              </w:rPr>
              <w:fldChar w:fldCharType="separate"/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  <w:noProof/>
              </w:rPr>
              <w:t> </w:t>
            </w:r>
            <w:r w:rsidRPr="00C96CE6">
              <w:rPr>
                <w:rFonts w:ascii="Arial" w:hAnsi="Arial" w:cs="Arial"/>
              </w:rPr>
              <w:fldChar w:fldCharType="end"/>
            </w:r>
          </w:p>
        </w:tc>
      </w:tr>
      <w:tr w:rsidR="008056ED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8056ED" w:rsidRPr="008D60FD" w:rsidRDefault="00FA6184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 xml:space="preserve">Akkord / </w:t>
            </w:r>
            <w:r w:rsidR="00713A34" w:rsidRPr="008D60FD">
              <w:rPr>
                <w:rFonts w:ascii="Arial" w:hAnsi="Arial" w:cs="Arial"/>
              </w:rPr>
              <w:t>akkordähnliche Arbeiten</w:t>
            </w:r>
          </w:p>
        </w:tc>
        <w:tc>
          <w:tcPr>
            <w:tcW w:w="3260" w:type="dxa"/>
          </w:tcPr>
          <w:p w:rsidR="008056ED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8056ED" w:rsidRPr="008D60FD" w:rsidRDefault="00713A34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 xml:space="preserve">nach der 20. Schwangerschaftswoche verboten </w:t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 w:rsidRPr="008D60FD">
              <w:rPr>
                <w:rFonts w:ascii="Arial" w:hAnsi="Arial" w:cs="Arial"/>
              </w:rPr>
              <w:t>Arbeitszeit (Nachtarbeit, Überstunden, Sonn- und Feiertage)</w:t>
            </w:r>
          </w:p>
        </w:tc>
        <w:tc>
          <w:tcPr>
            <w:tcW w:w="3260" w:type="dxa"/>
          </w:tcPr>
          <w:p w:rsidR="00305A83" w:rsidRDefault="00305A83">
            <w:r w:rsidRPr="00674C6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4C66">
              <w:rPr>
                <w:rFonts w:ascii="Arial" w:hAnsi="Arial" w:cs="Arial"/>
              </w:rPr>
              <w:instrText xml:space="preserve"> FORMTEXT </w:instrText>
            </w:r>
            <w:r w:rsidRPr="00674C66">
              <w:rPr>
                <w:rFonts w:ascii="Arial" w:hAnsi="Arial" w:cs="Arial"/>
              </w:rPr>
            </w:r>
            <w:r w:rsidRPr="00674C66">
              <w:rPr>
                <w:rFonts w:ascii="Arial" w:hAnsi="Arial" w:cs="Arial"/>
              </w:rPr>
              <w:fldChar w:fldCharType="separate"/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>
            <w:r w:rsidRPr="00674C6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4C66">
              <w:rPr>
                <w:rFonts w:ascii="Arial" w:hAnsi="Arial" w:cs="Arial"/>
              </w:rPr>
              <w:instrText xml:space="preserve"> FORMTEXT </w:instrText>
            </w:r>
            <w:r w:rsidRPr="00674C66">
              <w:rPr>
                <w:rFonts w:ascii="Arial" w:hAnsi="Arial" w:cs="Arial"/>
              </w:rPr>
            </w:r>
            <w:r w:rsidRPr="00674C66">
              <w:rPr>
                <w:rFonts w:ascii="Arial" w:hAnsi="Arial" w:cs="Arial"/>
              </w:rPr>
              <w:fldChar w:fldCharType="separate"/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</w:rPr>
              <w:fldChar w:fldCharType="end"/>
            </w:r>
          </w:p>
        </w:tc>
      </w:tr>
      <w:tr w:rsidR="00305A83" w:rsidRPr="008D60FD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05A83" w:rsidRPr="008D60FD" w:rsidRDefault="00305A83" w:rsidP="00822953">
            <w:pPr>
              <w:widowControl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305A83" w:rsidRDefault="00305A83" w:rsidP="00E15005">
            <w:pPr>
              <w:widowControl/>
              <w:spacing w:before="100" w:after="100"/>
            </w:pPr>
            <w:r w:rsidRPr="00674C6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4C66">
              <w:rPr>
                <w:rFonts w:ascii="Arial" w:hAnsi="Arial" w:cs="Arial"/>
              </w:rPr>
              <w:instrText xml:space="preserve"> FORMTEXT </w:instrText>
            </w:r>
            <w:r w:rsidRPr="00674C66">
              <w:rPr>
                <w:rFonts w:ascii="Arial" w:hAnsi="Arial" w:cs="Arial"/>
              </w:rPr>
            </w:r>
            <w:r w:rsidRPr="00674C66">
              <w:rPr>
                <w:rFonts w:ascii="Arial" w:hAnsi="Arial" w:cs="Arial"/>
              </w:rPr>
              <w:fldChar w:fldCharType="separate"/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305A83" w:rsidRDefault="00305A83" w:rsidP="00E15005">
            <w:pPr>
              <w:widowControl/>
              <w:spacing w:before="100" w:after="100"/>
            </w:pPr>
            <w:r w:rsidRPr="00674C6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4C66">
              <w:rPr>
                <w:rFonts w:ascii="Arial" w:hAnsi="Arial" w:cs="Arial"/>
              </w:rPr>
              <w:instrText xml:space="preserve"> FORMTEXT </w:instrText>
            </w:r>
            <w:r w:rsidRPr="00674C66">
              <w:rPr>
                <w:rFonts w:ascii="Arial" w:hAnsi="Arial" w:cs="Arial"/>
              </w:rPr>
            </w:r>
            <w:r w:rsidRPr="00674C66">
              <w:rPr>
                <w:rFonts w:ascii="Arial" w:hAnsi="Arial" w:cs="Arial"/>
              </w:rPr>
              <w:fldChar w:fldCharType="separate"/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  <w:noProof/>
              </w:rPr>
              <w:t> </w:t>
            </w:r>
            <w:r w:rsidRPr="00674C66">
              <w:rPr>
                <w:rFonts w:ascii="Arial" w:hAnsi="Arial" w:cs="Arial"/>
              </w:rPr>
              <w:fldChar w:fldCharType="end"/>
            </w:r>
          </w:p>
        </w:tc>
      </w:tr>
    </w:tbl>
    <w:p w:rsidR="00ED2076" w:rsidRDefault="00ED2076" w:rsidP="00ED2076">
      <w:pPr>
        <w:widowControl/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  <w:r w:rsidRPr="008D60FD">
        <w:rPr>
          <w:rFonts w:ascii="Arial" w:hAnsi="Arial" w:cs="Arial"/>
          <w:b/>
          <w:bCs/>
          <w:sz w:val="24"/>
          <w:szCs w:val="24"/>
        </w:rPr>
        <w:lastRenderedPageBreak/>
        <w:t>Beurteilung:</w:t>
      </w:r>
    </w:p>
    <w:p w:rsidR="00ED2076" w:rsidRPr="008D60FD" w:rsidRDefault="00305A83" w:rsidP="00ED2076">
      <w:pPr>
        <w:widowControl/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D2076" w:rsidRPr="008D60FD" w:rsidRDefault="00ED2076" w:rsidP="00ED2076">
      <w:pPr>
        <w:widowControl/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spacing w:before="240"/>
        <w:rPr>
          <w:rFonts w:ascii="Arial" w:hAnsi="Arial" w:cs="Arial"/>
          <w:b/>
          <w:bCs/>
        </w:rPr>
      </w:pPr>
    </w:p>
    <w:p w:rsidR="00FA6184" w:rsidRPr="008D60FD" w:rsidRDefault="00ED2076" w:rsidP="00ED2076">
      <w:pPr>
        <w:widowControl/>
        <w:spacing w:before="240"/>
        <w:rPr>
          <w:rFonts w:ascii="Arial" w:hAnsi="Arial" w:cs="Arial"/>
          <w:sz w:val="22"/>
          <w:szCs w:val="22"/>
        </w:rPr>
      </w:pPr>
      <w:r w:rsidRPr="008D60FD">
        <w:rPr>
          <w:rFonts w:ascii="Arial" w:hAnsi="Arial" w:cs="Arial"/>
          <w:sz w:val="22"/>
          <w:szCs w:val="22"/>
        </w:rPr>
        <w:t xml:space="preserve">Ergibt die Beurteilung der Gefahren/Belastungen mögliche nachteilige Auswirkungen </w:t>
      </w:r>
      <w:r w:rsidRPr="008D60FD">
        <w:rPr>
          <w:rFonts w:ascii="Arial" w:hAnsi="Arial" w:cs="Arial"/>
          <w:sz w:val="22"/>
          <w:szCs w:val="22"/>
        </w:rPr>
        <w:sym w:font="Monotype Sorts" w:char="F0E0"/>
      </w:r>
      <w:r w:rsidRPr="008D60FD">
        <w:rPr>
          <w:rFonts w:ascii="Arial" w:hAnsi="Arial" w:cs="Arial"/>
          <w:sz w:val="22"/>
          <w:szCs w:val="22"/>
        </w:rPr>
        <w:t>Änderung der Beschäftigung.</w:t>
      </w:r>
    </w:p>
    <w:p w:rsidR="00ED2076" w:rsidRPr="008D60FD" w:rsidRDefault="00ED2076" w:rsidP="00ED2076">
      <w:pPr>
        <w:widowControl/>
        <w:spacing w:before="240"/>
        <w:rPr>
          <w:rFonts w:ascii="Arial" w:hAnsi="Arial" w:cs="Arial"/>
          <w:sz w:val="22"/>
          <w:szCs w:val="22"/>
        </w:rPr>
      </w:pPr>
      <w:r w:rsidRPr="008D60FD">
        <w:rPr>
          <w:rFonts w:ascii="Arial" w:hAnsi="Arial" w:cs="Arial"/>
          <w:sz w:val="22"/>
          <w:szCs w:val="22"/>
        </w:rPr>
        <w:t xml:space="preserve">Änderung aus objektiven Gründen nicht möglich oder nicht zumutbar </w:t>
      </w:r>
      <w:r w:rsidRPr="008D60FD">
        <w:rPr>
          <w:rFonts w:ascii="Arial" w:hAnsi="Arial" w:cs="Arial"/>
          <w:sz w:val="22"/>
          <w:szCs w:val="22"/>
        </w:rPr>
        <w:sym w:font="Monotype Sorts" w:char="F0E0"/>
      </w:r>
      <w:r w:rsidRPr="008D60FD">
        <w:rPr>
          <w:rFonts w:ascii="Arial" w:hAnsi="Arial" w:cs="Arial"/>
          <w:sz w:val="22"/>
          <w:szCs w:val="22"/>
        </w:rPr>
        <w:t xml:space="preserve"> anderen Arbeitsplatz </w:t>
      </w:r>
    </w:p>
    <w:p w:rsidR="00FA6184" w:rsidRPr="008D60FD" w:rsidRDefault="00FA6184" w:rsidP="00FA6184">
      <w:pPr>
        <w:widowControl/>
        <w:spacing w:before="240"/>
        <w:rPr>
          <w:rFonts w:ascii="Arial" w:hAnsi="Arial" w:cs="Arial"/>
          <w:b/>
          <w:bCs/>
          <w:sz w:val="24"/>
          <w:szCs w:val="24"/>
        </w:rPr>
      </w:pPr>
      <w:r w:rsidRPr="008D60FD">
        <w:rPr>
          <w:rFonts w:ascii="Arial" w:hAnsi="Arial" w:cs="Arial"/>
          <w:b/>
          <w:bCs/>
          <w:sz w:val="24"/>
          <w:szCs w:val="24"/>
        </w:rPr>
        <w:t>Ersatzarbeitsplatz:</w:t>
      </w:r>
      <w:r w:rsidR="00C74F72">
        <w:rPr>
          <w:rFonts w:ascii="Arial" w:hAnsi="Arial" w:cs="Arial"/>
          <w:b/>
          <w:bCs/>
          <w:sz w:val="24"/>
          <w:szCs w:val="24"/>
        </w:rPr>
        <w:t xml:space="preserve"> </w:t>
      </w:r>
      <w:r w:rsidR="00305A8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05A83">
        <w:rPr>
          <w:rFonts w:ascii="Arial" w:hAnsi="Arial" w:cs="Arial"/>
        </w:rPr>
        <w:instrText xml:space="preserve"> FORMTEXT </w:instrText>
      </w:r>
      <w:r w:rsidR="00305A83">
        <w:rPr>
          <w:rFonts w:ascii="Arial" w:hAnsi="Arial" w:cs="Arial"/>
        </w:rPr>
      </w:r>
      <w:r w:rsidR="00305A83">
        <w:rPr>
          <w:rFonts w:ascii="Arial" w:hAnsi="Arial" w:cs="Arial"/>
        </w:rPr>
        <w:fldChar w:fldCharType="separate"/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</w:rPr>
        <w:fldChar w:fldCharType="end"/>
      </w:r>
    </w:p>
    <w:p w:rsidR="00FA6184" w:rsidRPr="008D60FD" w:rsidRDefault="00FA6184" w:rsidP="00ED2076">
      <w:pPr>
        <w:widowControl/>
        <w:spacing w:before="240"/>
        <w:rPr>
          <w:rFonts w:ascii="Arial" w:hAnsi="Arial" w:cs="Arial"/>
        </w:rPr>
      </w:pPr>
    </w:p>
    <w:p w:rsidR="00ED2076" w:rsidRPr="008D60FD" w:rsidRDefault="00ED2076" w:rsidP="00ED2076">
      <w:pPr>
        <w:widowControl/>
        <w:rPr>
          <w:rFonts w:ascii="Arial" w:hAnsi="Arial" w:cs="Arial"/>
          <w:sz w:val="22"/>
          <w:szCs w:val="22"/>
        </w:rPr>
      </w:pPr>
      <w:r w:rsidRPr="008D60FD">
        <w:rPr>
          <w:rFonts w:ascii="Arial" w:hAnsi="Arial" w:cs="Arial"/>
          <w:sz w:val="22"/>
          <w:szCs w:val="22"/>
        </w:rPr>
        <w:t xml:space="preserve">Kein geeigneter Arbeitsplatz </w:t>
      </w:r>
      <w:r w:rsidRPr="008D60FD">
        <w:rPr>
          <w:rFonts w:ascii="Arial" w:hAnsi="Arial" w:cs="Arial"/>
          <w:sz w:val="22"/>
          <w:szCs w:val="22"/>
        </w:rPr>
        <w:sym w:font="Monotype Sorts" w:char="F0E0"/>
      </w:r>
      <w:r w:rsidR="00FA6184" w:rsidRPr="008D60FD">
        <w:rPr>
          <w:rFonts w:ascii="Arial" w:hAnsi="Arial" w:cs="Arial"/>
          <w:sz w:val="22"/>
          <w:szCs w:val="22"/>
        </w:rPr>
        <w:t xml:space="preserve"> Dienstnehmeri</w:t>
      </w:r>
      <w:r w:rsidRPr="008D60FD">
        <w:rPr>
          <w:rFonts w:ascii="Arial" w:hAnsi="Arial" w:cs="Arial"/>
          <w:sz w:val="22"/>
          <w:szCs w:val="22"/>
        </w:rPr>
        <w:t>n von der Arbeit freistellen</w:t>
      </w:r>
    </w:p>
    <w:p w:rsidR="00FA6184" w:rsidRPr="008D60FD" w:rsidRDefault="00FA6184" w:rsidP="00ED2076">
      <w:pPr>
        <w:widowControl/>
        <w:rPr>
          <w:rFonts w:ascii="Arial" w:hAnsi="Arial" w:cs="Arial"/>
          <w:sz w:val="22"/>
          <w:szCs w:val="22"/>
        </w:rPr>
      </w:pPr>
    </w:p>
    <w:p w:rsidR="00FA6184" w:rsidRPr="008D60FD" w:rsidRDefault="00FA6184" w:rsidP="00FA61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 w:rsidRPr="008D60FD">
        <w:rPr>
          <w:rFonts w:ascii="Arial" w:hAnsi="Arial" w:cs="Arial"/>
          <w:sz w:val="22"/>
          <w:szCs w:val="22"/>
        </w:rPr>
        <w:t xml:space="preserve">Werdenden und stillenden Müttern muss die Möglichkeit gegeben werden, sich während der Arbeitszeit hinzulegen und auszuruhen (Mutterschutzgesetz §8a). </w:t>
      </w:r>
    </w:p>
    <w:p w:rsidR="00FA6184" w:rsidRPr="008D60FD" w:rsidRDefault="00FA6184" w:rsidP="00FA61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  <w:r w:rsidRPr="008D60FD">
        <w:rPr>
          <w:rFonts w:ascii="Arial" w:hAnsi="Arial" w:cs="Arial"/>
          <w:b/>
          <w:bCs/>
          <w:sz w:val="24"/>
          <w:szCs w:val="24"/>
        </w:rPr>
        <w:t>Ort der Liegemöglichkeit:</w:t>
      </w:r>
      <w:r w:rsidR="0014185F">
        <w:rPr>
          <w:rFonts w:ascii="Arial" w:hAnsi="Arial" w:cs="Arial"/>
          <w:b/>
          <w:bCs/>
          <w:sz w:val="24"/>
          <w:szCs w:val="24"/>
        </w:rPr>
        <w:t xml:space="preserve"> </w:t>
      </w:r>
      <w:r w:rsidR="00305A8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05A83">
        <w:rPr>
          <w:rFonts w:ascii="Arial" w:hAnsi="Arial" w:cs="Arial"/>
        </w:rPr>
        <w:instrText xml:space="preserve"> FORMTEXT </w:instrText>
      </w:r>
      <w:r w:rsidR="00305A83">
        <w:rPr>
          <w:rFonts w:ascii="Arial" w:hAnsi="Arial" w:cs="Arial"/>
        </w:rPr>
      </w:r>
      <w:r w:rsidR="00305A83">
        <w:rPr>
          <w:rFonts w:ascii="Arial" w:hAnsi="Arial" w:cs="Arial"/>
        </w:rPr>
        <w:fldChar w:fldCharType="separate"/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  <w:noProof/>
        </w:rPr>
        <w:t> </w:t>
      </w:r>
      <w:r w:rsidR="00305A83">
        <w:rPr>
          <w:rFonts w:ascii="Arial" w:hAnsi="Arial" w:cs="Arial"/>
        </w:rPr>
        <w:fldChar w:fldCharType="end"/>
      </w:r>
    </w:p>
    <w:p w:rsidR="00FA6184" w:rsidRPr="008D60FD" w:rsidRDefault="00FA6184" w:rsidP="00FA61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</w:p>
    <w:p w:rsidR="00FA6184" w:rsidRPr="008D60FD" w:rsidRDefault="00FA6184" w:rsidP="00FA61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</w:p>
    <w:p w:rsidR="00AD7A26" w:rsidRPr="008D60FD" w:rsidRDefault="00AD7A26" w:rsidP="00397972">
      <w:pPr>
        <w:rPr>
          <w:rFonts w:ascii="Arial" w:hAnsi="Arial" w:cs="Arial"/>
        </w:rPr>
      </w:pPr>
    </w:p>
    <w:sectPr w:rsidR="00AD7A26" w:rsidRPr="008D60FD">
      <w:pgSz w:w="11906" w:h="16838"/>
      <w:pgMar w:top="1417" w:right="1417" w:bottom="1134" w:left="1417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6"/>
    <w:rsid w:val="000152AF"/>
    <w:rsid w:val="00035E01"/>
    <w:rsid w:val="00040A61"/>
    <w:rsid w:val="000830F0"/>
    <w:rsid w:val="00085F63"/>
    <w:rsid w:val="00090740"/>
    <w:rsid w:val="000E53EE"/>
    <w:rsid w:val="00115BB5"/>
    <w:rsid w:val="00124FAF"/>
    <w:rsid w:val="00135C56"/>
    <w:rsid w:val="0014185F"/>
    <w:rsid w:val="001855E7"/>
    <w:rsid w:val="00187995"/>
    <w:rsid w:val="001A016B"/>
    <w:rsid w:val="001E0EA5"/>
    <w:rsid w:val="001F1E59"/>
    <w:rsid w:val="001F5E25"/>
    <w:rsid w:val="00201C00"/>
    <w:rsid w:val="002215D6"/>
    <w:rsid w:val="002416D9"/>
    <w:rsid w:val="0026124A"/>
    <w:rsid w:val="00267034"/>
    <w:rsid w:val="002821B3"/>
    <w:rsid w:val="0029611B"/>
    <w:rsid w:val="002A120E"/>
    <w:rsid w:val="002E143F"/>
    <w:rsid w:val="00305A83"/>
    <w:rsid w:val="003107E5"/>
    <w:rsid w:val="003113C6"/>
    <w:rsid w:val="00342B91"/>
    <w:rsid w:val="00343457"/>
    <w:rsid w:val="003665AF"/>
    <w:rsid w:val="00375842"/>
    <w:rsid w:val="00383C30"/>
    <w:rsid w:val="003925D9"/>
    <w:rsid w:val="00397972"/>
    <w:rsid w:val="003D128C"/>
    <w:rsid w:val="003E6A70"/>
    <w:rsid w:val="003F2C23"/>
    <w:rsid w:val="00411D81"/>
    <w:rsid w:val="004301D8"/>
    <w:rsid w:val="004C52D2"/>
    <w:rsid w:val="004D0337"/>
    <w:rsid w:val="004E3C50"/>
    <w:rsid w:val="004E708F"/>
    <w:rsid w:val="004E70BB"/>
    <w:rsid w:val="004F2F2D"/>
    <w:rsid w:val="0050178A"/>
    <w:rsid w:val="005053BC"/>
    <w:rsid w:val="00506468"/>
    <w:rsid w:val="0054588F"/>
    <w:rsid w:val="0055097C"/>
    <w:rsid w:val="00550994"/>
    <w:rsid w:val="00564F1C"/>
    <w:rsid w:val="00590C14"/>
    <w:rsid w:val="005A0534"/>
    <w:rsid w:val="005C74F9"/>
    <w:rsid w:val="00604404"/>
    <w:rsid w:val="00613811"/>
    <w:rsid w:val="00642CAB"/>
    <w:rsid w:val="00642D70"/>
    <w:rsid w:val="00661A7D"/>
    <w:rsid w:val="00666A0F"/>
    <w:rsid w:val="00674C66"/>
    <w:rsid w:val="006863BE"/>
    <w:rsid w:val="006D2A0A"/>
    <w:rsid w:val="00700028"/>
    <w:rsid w:val="007021B2"/>
    <w:rsid w:val="00713A34"/>
    <w:rsid w:val="00721C3A"/>
    <w:rsid w:val="00757310"/>
    <w:rsid w:val="00760E0B"/>
    <w:rsid w:val="00766EB7"/>
    <w:rsid w:val="00776DFD"/>
    <w:rsid w:val="00783749"/>
    <w:rsid w:val="00792A04"/>
    <w:rsid w:val="007D4227"/>
    <w:rsid w:val="007E63F8"/>
    <w:rsid w:val="007E7AAF"/>
    <w:rsid w:val="007F7645"/>
    <w:rsid w:val="007F7CED"/>
    <w:rsid w:val="008056ED"/>
    <w:rsid w:val="00821524"/>
    <w:rsid w:val="00822953"/>
    <w:rsid w:val="00831C9F"/>
    <w:rsid w:val="008414C7"/>
    <w:rsid w:val="00842082"/>
    <w:rsid w:val="00842745"/>
    <w:rsid w:val="00843C1B"/>
    <w:rsid w:val="008779B3"/>
    <w:rsid w:val="008969C9"/>
    <w:rsid w:val="00896D7E"/>
    <w:rsid w:val="008D2ACA"/>
    <w:rsid w:val="008D60FD"/>
    <w:rsid w:val="008E2C7C"/>
    <w:rsid w:val="008E35A7"/>
    <w:rsid w:val="008E4EAB"/>
    <w:rsid w:val="008F462B"/>
    <w:rsid w:val="00904C7D"/>
    <w:rsid w:val="009203F8"/>
    <w:rsid w:val="00921077"/>
    <w:rsid w:val="00921B92"/>
    <w:rsid w:val="009244A4"/>
    <w:rsid w:val="0092640E"/>
    <w:rsid w:val="00933E2C"/>
    <w:rsid w:val="00940D65"/>
    <w:rsid w:val="0094281F"/>
    <w:rsid w:val="00950395"/>
    <w:rsid w:val="009562FA"/>
    <w:rsid w:val="009744CD"/>
    <w:rsid w:val="009755D8"/>
    <w:rsid w:val="0099429E"/>
    <w:rsid w:val="009B0AEE"/>
    <w:rsid w:val="009C517F"/>
    <w:rsid w:val="00A37163"/>
    <w:rsid w:val="00A42EDE"/>
    <w:rsid w:val="00A50162"/>
    <w:rsid w:val="00A61399"/>
    <w:rsid w:val="00A663A2"/>
    <w:rsid w:val="00AB2BB1"/>
    <w:rsid w:val="00AB72C9"/>
    <w:rsid w:val="00AD5DC0"/>
    <w:rsid w:val="00AD7A26"/>
    <w:rsid w:val="00AF62D3"/>
    <w:rsid w:val="00BA4DE4"/>
    <w:rsid w:val="00BC6121"/>
    <w:rsid w:val="00C119A4"/>
    <w:rsid w:val="00C37888"/>
    <w:rsid w:val="00C6321E"/>
    <w:rsid w:val="00C74F72"/>
    <w:rsid w:val="00C81720"/>
    <w:rsid w:val="00C877C8"/>
    <w:rsid w:val="00C96CE6"/>
    <w:rsid w:val="00CA2C62"/>
    <w:rsid w:val="00CD6FD0"/>
    <w:rsid w:val="00CF5218"/>
    <w:rsid w:val="00D003F4"/>
    <w:rsid w:val="00D11AB3"/>
    <w:rsid w:val="00D14A8F"/>
    <w:rsid w:val="00D16B2D"/>
    <w:rsid w:val="00D45B9E"/>
    <w:rsid w:val="00D714B5"/>
    <w:rsid w:val="00D7169E"/>
    <w:rsid w:val="00D855EC"/>
    <w:rsid w:val="00D9422A"/>
    <w:rsid w:val="00DB013D"/>
    <w:rsid w:val="00DB1D8A"/>
    <w:rsid w:val="00DD324E"/>
    <w:rsid w:val="00DE4ACB"/>
    <w:rsid w:val="00DF2CFC"/>
    <w:rsid w:val="00E006E9"/>
    <w:rsid w:val="00E00CBC"/>
    <w:rsid w:val="00E04608"/>
    <w:rsid w:val="00E10269"/>
    <w:rsid w:val="00E15005"/>
    <w:rsid w:val="00E267E1"/>
    <w:rsid w:val="00E476CC"/>
    <w:rsid w:val="00E57157"/>
    <w:rsid w:val="00E60AF2"/>
    <w:rsid w:val="00EA4309"/>
    <w:rsid w:val="00EA63EE"/>
    <w:rsid w:val="00EA6FD1"/>
    <w:rsid w:val="00EC1965"/>
    <w:rsid w:val="00EC571A"/>
    <w:rsid w:val="00ED2076"/>
    <w:rsid w:val="00ED6D12"/>
    <w:rsid w:val="00F03AA1"/>
    <w:rsid w:val="00F14CF2"/>
    <w:rsid w:val="00FA20F7"/>
    <w:rsid w:val="00FA6184"/>
    <w:rsid w:val="00FC5343"/>
    <w:rsid w:val="00FD7311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032252-5885-4307-9C05-1DAC94D3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064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outlineLvl w:val="0"/>
    </w:pPr>
    <w:rPr>
      <w:rFonts w:ascii="Arial Black" w:hAnsi="Arial Black" w:cs="Arial Black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paragraph" w:styleId="Verzeichnis2">
    <w:name w:val="toc 2"/>
    <w:basedOn w:val="Standard"/>
    <w:next w:val="Standard"/>
    <w:autoRedefine/>
    <w:uiPriority w:val="99"/>
    <w:semiHidden/>
    <w:pPr>
      <w:spacing w:line="360" w:lineRule="auto"/>
      <w:ind w:left="238"/>
    </w:pPr>
    <w:rPr>
      <w:sz w:val="24"/>
      <w:szCs w:val="24"/>
    </w:rPr>
  </w:style>
  <w:style w:type="paragraph" w:styleId="Verzeichnis3">
    <w:name w:val="toc 3"/>
    <w:basedOn w:val="Standard"/>
    <w:next w:val="Standard"/>
    <w:autoRedefine/>
    <w:uiPriority w:val="99"/>
    <w:semiHidden/>
    <w:pPr>
      <w:ind w:left="480"/>
    </w:pPr>
  </w:style>
  <w:style w:type="paragraph" w:styleId="Verzeichnis4">
    <w:name w:val="toc 4"/>
    <w:basedOn w:val="Standard"/>
    <w:next w:val="Standard"/>
    <w:autoRedefine/>
    <w:uiPriority w:val="99"/>
    <w:semiHidden/>
    <w:pPr>
      <w:ind w:left="400"/>
    </w:pPr>
  </w:style>
  <w:style w:type="paragraph" w:styleId="Verzeichnis5">
    <w:name w:val="toc 5"/>
    <w:basedOn w:val="Standard"/>
    <w:next w:val="Standard"/>
    <w:autoRedefine/>
    <w:uiPriority w:val="99"/>
    <w:semiHidden/>
    <w:pPr>
      <w:ind w:left="600"/>
    </w:pPr>
  </w:style>
  <w:style w:type="paragraph" w:styleId="Verzeichnis6">
    <w:name w:val="toc 6"/>
    <w:basedOn w:val="Standard"/>
    <w:next w:val="Standard"/>
    <w:autoRedefine/>
    <w:uiPriority w:val="99"/>
    <w:semiHidden/>
    <w:pPr>
      <w:ind w:left="800"/>
    </w:pPr>
  </w:style>
  <w:style w:type="paragraph" w:styleId="Verzeichnis7">
    <w:name w:val="toc 7"/>
    <w:basedOn w:val="Standard"/>
    <w:next w:val="Standard"/>
    <w:autoRedefine/>
    <w:uiPriority w:val="99"/>
    <w:semiHidden/>
    <w:pPr>
      <w:ind w:left="1000"/>
    </w:pPr>
  </w:style>
  <w:style w:type="paragraph" w:styleId="Verzeichnis8">
    <w:name w:val="toc 8"/>
    <w:basedOn w:val="Standard"/>
    <w:next w:val="Standard"/>
    <w:autoRedefine/>
    <w:uiPriority w:val="99"/>
    <w:semiHidden/>
    <w:pPr>
      <w:ind w:left="1200"/>
    </w:pPr>
  </w:style>
  <w:style w:type="paragraph" w:styleId="Verzeichnis9">
    <w:name w:val="toc 9"/>
    <w:basedOn w:val="Standard"/>
    <w:next w:val="Standard"/>
    <w:autoRedefine/>
    <w:uiPriority w:val="99"/>
    <w:semiHidden/>
    <w:pPr>
      <w:ind w:left="1400"/>
    </w:pPr>
  </w:style>
  <w:style w:type="paragraph" w:styleId="Index1">
    <w:name w:val="index 1"/>
    <w:basedOn w:val="Standard"/>
    <w:next w:val="Standard"/>
    <w:autoRedefine/>
    <w:uiPriority w:val="99"/>
    <w:semiHidden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pPr>
      <w:spacing w:before="120"/>
    </w:pPr>
  </w:style>
  <w:style w:type="paragraph" w:styleId="Verzeichnis1">
    <w:name w:val="toc 1"/>
    <w:basedOn w:val="Standard"/>
    <w:next w:val="Standard"/>
    <w:autoRedefine/>
    <w:uiPriority w:val="99"/>
    <w:semiHidden/>
    <w:pPr>
      <w:spacing w:line="480" w:lineRule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06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2252</Characters>
  <Application>Microsoft Office Word</Application>
  <DocSecurity>0</DocSecurity>
  <Lines>18</Lines>
  <Paragraphs>5</Paragraphs>
  <ScaleCrop>false</ScaleCrop>
  <Company>AUVA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AUVA_AutoText()</dc:title>
  <dc:subject/>
  <dc:creator>Prävention AUVA</dc:creator>
  <cp:keywords/>
  <dc:description/>
  <cp:lastModifiedBy>Anna Stranz</cp:lastModifiedBy>
  <cp:revision>2</cp:revision>
  <dcterms:created xsi:type="dcterms:W3CDTF">2019-10-29T10:39:00Z</dcterms:created>
  <dcterms:modified xsi:type="dcterms:W3CDTF">2019-10-29T10:39:00Z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2066686186</vt:i4>
  </property>
  <property fmtid="{D5CDD505-2E9C-101B-9397-08002B2CF9AE}" pid="3" name="_EmailSubject">
    <vt:lpwstr>Mutterschutzevaluierung</vt:lpwstr>
  </property>
  <property fmtid="{D5CDD505-2E9C-101B-9397-08002B2CF9AE}" pid="4" name="_AuthorEmail">
    <vt:lpwstr>Barbara.Eberhard-Veith@auva.at</vt:lpwstr>
  </property>
  <property fmtid="{D5CDD505-2E9C-101B-9397-08002B2CF9AE}" pid="5" name="_AuthorEmailDisplayName">
    <vt:lpwstr>Eberhard-Veith Barbara, Dr., WUV/WWP</vt:lpwstr>
  </property>
  <property fmtid="{D5CDD505-2E9C-101B-9397-08002B2CF9AE}" pid="6" name="_ReviewingToolsShownOnce">
    <vt:lpwstr/>
  </property>
</Properties>
</file>