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10" w:rsidRDefault="00055410" w:rsidP="00AA622C">
      <w:pPr>
        <w:spacing w:line="360" w:lineRule="auto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C24F85" w:rsidRDefault="00C24F85" w:rsidP="00AA622C">
      <w:pPr>
        <w:spacing w:line="360" w:lineRule="auto"/>
        <w:rPr>
          <w:rFonts w:ascii="Georgia" w:hAnsi="Georgia"/>
          <w:sz w:val="22"/>
          <w:szCs w:val="22"/>
        </w:rPr>
      </w:pPr>
    </w:p>
    <w:p w:rsidR="009E373E" w:rsidRPr="00382F1A" w:rsidRDefault="009E373E" w:rsidP="00AA622C">
      <w:pPr>
        <w:spacing w:line="360" w:lineRule="auto"/>
        <w:rPr>
          <w:rFonts w:ascii="Georgia" w:hAnsi="Georgia"/>
          <w:sz w:val="22"/>
          <w:szCs w:val="22"/>
        </w:rPr>
      </w:pPr>
      <w:r w:rsidRPr="00382F1A">
        <w:rPr>
          <w:rFonts w:ascii="Georgia" w:hAnsi="Georgia"/>
          <w:sz w:val="22"/>
          <w:szCs w:val="22"/>
        </w:rPr>
        <w:t>…………………………………………………</w:t>
      </w:r>
    </w:p>
    <w:p w:rsidR="009E373E" w:rsidRPr="00944C75" w:rsidRDefault="009E373E" w:rsidP="00AA622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944C75">
        <w:rPr>
          <w:rFonts w:ascii="Georgia" w:hAnsi="Georgia"/>
          <w:sz w:val="18"/>
          <w:szCs w:val="18"/>
          <w:vertAlign w:val="superscript"/>
        </w:rPr>
        <w:t>Name</w:t>
      </w:r>
    </w:p>
    <w:p w:rsidR="009E373E" w:rsidRPr="00382F1A" w:rsidRDefault="009E373E" w:rsidP="00AA622C">
      <w:pPr>
        <w:spacing w:line="360" w:lineRule="auto"/>
        <w:rPr>
          <w:rFonts w:ascii="Georgia" w:hAnsi="Georgia"/>
          <w:sz w:val="22"/>
          <w:szCs w:val="22"/>
        </w:rPr>
      </w:pPr>
      <w:r w:rsidRPr="00382F1A">
        <w:rPr>
          <w:rFonts w:ascii="Georgia" w:hAnsi="Georgia"/>
          <w:sz w:val="22"/>
          <w:szCs w:val="22"/>
        </w:rPr>
        <w:t>………………………………………………….</w:t>
      </w:r>
    </w:p>
    <w:p w:rsidR="009E373E" w:rsidRPr="00944C75" w:rsidRDefault="009E373E" w:rsidP="00AA622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944C75">
        <w:rPr>
          <w:rFonts w:ascii="Georgia" w:hAnsi="Georgia"/>
          <w:sz w:val="18"/>
          <w:szCs w:val="18"/>
          <w:vertAlign w:val="superscript"/>
        </w:rPr>
        <w:t>Wohnadresse</w:t>
      </w:r>
    </w:p>
    <w:p w:rsidR="009E373E" w:rsidRPr="00382F1A" w:rsidRDefault="009E373E" w:rsidP="00AA622C">
      <w:pPr>
        <w:spacing w:line="360" w:lineRule="auto"/>
        <w:rPr>
          <w:rFonts w:ascii="Georgia" w:hAnsi="Georgia"/>
          <w:sz w:val="22"/>
          <w:szCs w:val="22"/>
        </w:rPr>
      </w:pPr>
      <w:r w:rsidRPr="00382F1A">
        <w:rPr>
          <w:rFonts w:ascii="Georgia" w:hAnsi="Georgia"/>
          <w:sz w:val="22"/>
          <w:szCs w:val="22"/>
        </w:rPr>
        <w:t>…………………………………………………..</w:t>
      </w:r>
    </w:p>
    <w:p w:rsidR="009E373E" w:rsidRPr="00944C75" w:rsidRDefault="009E373E" w:rsidP="00AA622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944C75">
        <w:rPr>
          <w:rFonts w:ascii="Georgia" w:hAnsi="Georgia"/>
          <w:sz w:val="18"/>
          <w:szCs w:val="18"/>
          <w:vertAlign w:val="superscript"/>
        </w:rPr>
        <w:t>Emailadresse</w:t>
      </w:r>
      <w:r w:rsidR="00A7193A" w:rsidRPr="00944C75">
        <w:rPr>
          <w:rFonts w:ascii="Georgia" w:hAnsi="Georgia"/>
          <w:sz w:val="18"/>
          <w:szCs w:val="18"/>
          <w:vertAlign w:val="superscript"/>
        </w:rPr>
        <w:t>/Tel.</w:t>
      </w:r>
      <w:r w:rsidR="0024449D" w:rsidRPr="00944C75">
        <w:rPr>
          <w:rFonts w:ascii="Georgia" w:hAnsi="Georgia"/>
          <w:sz w:val="18"/>
          <w:szCs w:val="18"/>
          <w:vertAlign w:val="superscript"/>
        </w:rPr>
        <w:t>-Nr.</w:t>
      </w:r>
    </w:p>
    <w:p w:rsidR="009E373E" w:rsidRPr="00382F1A" w:rsidRDefault="009E373E">
      <w:pPr>
        <w:rPr>
          <w:rFonts w:ascii="Georgia" w:hAnsi="Georgia"/>
          <w:sz w:val="22"/>
          <w:szCs w:val="22"/>
        </w:rPr>
      </w:pPr>
    </w:p>
    <w:p w:rsidR="006613F8" w:rsidRDefault="006613F8">
      <w:pPr>
        <w:rPr>
          <w:rFonts w:ascii="Georgia" w:hAnsi="Georgia"/>
          <w:sz w:val="20"/>
          <w:szCs w:val="20"/>
        </w:rPr>
      </w:pPr>
    </w:p>
    <w:p w:rsidR="00DF4245" w:rsidRPr="00944C75" w:rsidRDefault="009E373E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>An die</w:t>
      </w:r>
    </w:p>
    <w:p w:rsidR="00DF4245" w:rsidRPr="00944C75" w:rsidRDefault="00DF4245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 xml:space="preserve">Österreichische Apothekerkammer </w:t>
      </w:r>
    </w:p>
    <w:p w:rsidR="00670B22" w:rsidRPr="00944C75" w:rsidRDefault="00670B22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>Spitalgasse 31</w:t>
      </w:r>
    </w:p>
    <w:p w:rsidR="00670B22" w:rsidRPr="00944C75" w:rsidRDefault="00670B22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>1091 Wien</w:t>
      </w:r>
    </w:p>
    <w:p w:rsidR="00DF4245" w:rsidRPr="00382F1A" w:rsidRDefault="00DF4245">
      <w:pPr>
        <w:rPr>
          <w:rFonts w:ascii="Georgia" w:hAnsi="Georgia"/>
          <w:sz w:val="22"/>
          <w:szCs w:val="22"/>
        </w:rPr>
      </w:pPr>
    </w:p>
    <w:p w:rsidR="00DF4245" w:rsidRPr="00382F1A" w:rsidRDefault="00DF4245">
      <w:pPr>
        <w:rPr>
          <w:rFonts w:ascii="Georgia" w:hAnsi="Georgia"/>
          <w:sz w:val="22"/>
          <w:szCs w:val="22"/>
        </w:rPr>
      </w:pPr>
    </w:p>
    <w:p w:rsidR="002D4FBD" w:rsidRPr="00382F1A" w:rsidRDefault="002D4FBD">
      <w:pPr>
        <w:rPr>
          <w:rFonts w:ascii="Georgia" w:hAnsi="Georgia"/>
          <w:sz w:val="22"/>
          <w:szCs w:val="22"/>
        </w:rPr>
      </w:pPr>
    </w:p>
    <w:p w:rsidR="00DF4245" w:rsidRPr="00944C75" w:rsidRDefault="00DF4245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>Betrifft:</w:t>
      </w:r>
    </w:p>
    <w:p w:rsidR="00D20AB8" w:rsidRDefault="00DF4245" w:rsidP="00D20AB8">
      <w:pPr>
        <w:rPr>
          <w:rFonts w:ascii="Georgia" w:hAnsi="Georgia"/>
          <w:b/>
          <w:bCs/>
          <w:sz w:val="20"/>
          <w:szCs w:val="20"/>
        </w:rPr>
      </w:pPr>
      <w:r w:rsidRPr="00944C75">
        <w:rPr>
          <w:rFonts w:ascii="Georgia" w:hAnsi="Georgia"/>
          <w:b/>
          <w:bCs/>
          <w:sz w:val="20"/>
          <w:szCs w:val="20"/>
        </w:rPr>
        <w:t xml:space="preserve">Antrag auf </w:t>
      </w:r>
      <w:r w:rsidR="006E02C9">
        <w:rPr>
          <w:rFonts w:ascii="Georgia" w:hAnsi="Georgia"/>
          <w:b/>
          <w:bCs/>
          <w:sz w:val="20"/>
          <w:szCs w:val="20"/>
        </w:rPr>
        <w:t>Bewilligung</w:t>
      </w:r>
      <w:r w:rsidR="00D20AB8" w:rsidRPr="00944C75">
        <w:rPr>
          <w:rFonts w:ascii="Georgia" w:hAnsi="Georgia"/>
          <w:b/>
          <w:bCs/>
          <w:sz w:val="20"/>
          <w:szCs w:val="20"/>
        </w:rPr>
        <w:t xml:space="preserve"> der </w:t>
      </w:r>
      <w:r w:rsidR="009D0678" w:rsidRPr="00944C75">
        <w:rPr>
          <w:rFonts w:ascii="Georgia" w:hAnsi="Georgia"/>
          <w:b/>
          <w:bCs/>
          <w:sz w:val="20"/>
          <w:szCs w:val="20"/>
        </w:rPr>
        <w:t xml:space="preserve">Unterbrechung </w:t>
      </w:r>
      <w:r w:rsidR="00D20AB8" w:rsidRPr="00944C75">
        <w:rPr>
          <w:rFonts w:ascii="Georgia" w:hAnsi="Georgia"/>
          <w:b/>
          <w:bCs/>
          <w:sz w:val="20"/>
          <w:szCs w:val="20"/>
        </w:rPr>
        <w:t xml:space="preserve">der </w:t>
      </w:r>
      <w:r w:rsidR="00BF6605" w:rsidRPr="00944C75">
        <w:rPr>
          <w:rFonts w:ascii="Georgia" w:hAnsi="Georgia"/>
          <w:b/>
          <w:bCs/>
          <w:sz w:val="20"/>
          <w:szCs w:val="20"/>
        </w:rPr>
        <w:t>fachlichen</w:t>
      </w:r>
      <w:r w:rsidR="00D20AB8" w:rsidRPr="00944C75">
        <w:rPr>
          <w:rFonts w:ascii="Georgia" w:hAnsi="Georgia"/>
          <w:b/>
          <w:bCs/>
          <w:sz w:val="20"/>
          <w:szCs w:val="20"/>
        </w:rPr>
        <w:t xml:space="preserve"> Ausbildung </w:t>
      </w:r>
      <w:r w:rsidR="00BF6605" w:rsidRPr="00944C75">
        <w:rPr>
          <w:rFonts w:ascii="Georgia" w:hAnsi="Georgia"/>
          <w:b/>
          <w:bCs/>
          <w:sz w:val="20"/>
          <w:szCs w:val="20"/>
        </w:rPr>
        <w:t>zum</w:t>
      </w:r>
      <w:r w:rsidR="009D0678" w:rsidRPr="00944C75">
        <w:rPr>
          <w:rFonts w:ascii="Georgia" w:hAnsi="Georgia"/>
          <w:b/>
          <w:bCs/>
          <w:sz w:val="20"/>
          <w:szCs w:val="20"/>
        </w:rPr>
        <w:t xml:space="preserve"> Apotheker</w:t>
      </w:r>
      <w:r w:rsidR="00BF6605" w:rsidRPr="00944C75">
        <w:rPr>
          <w:rFonts w:ascii="Georgia" w:hAnsi="Georgia"/>
          <w:b/>
          <w:bCs/>
          <w:sz w:val="20"/>
          <w:szCs w:val="20"/>
        </w:rPr>
        <w:t xml:space="preserve"> (</w:t>
      </w:r>
      <w:proofErr w:type="spellStart"/>
      <w:r w:rsidR="00BF6605" w:rsidRPr="00944C75">
        <w:rPr>
          <w:rFonts w:ascii="Georgia" w:hAnsi="Georgia"/>
          <w:b/>
          <w:bCs/>
          <w:sz w:val="20"/>
          <w:szCs w:val="20"/>
        </w:rPr>
        <w:t>Aspirantenjahr</w:t>
      </w:r>
      <w:proofErr w:type="spellEnd"/>
      <w:r w:rsidR="00BF6605" w:rsidRPr="00944C75">
        <w:rPr>
          <w:rFonts w:ascii="Georgia" w:hAnsi="Georgia"/>
          <w:b/>
          <w:bCs/>
          <w:sz w:val="20"/>
          <w:szCs w:val="20"/>
        </w:rPr>
        <w:t>)</w:t>
      </w:r>
      <w:r w:rsidR="006E02C9">
        <w:rPr>
          <w:rFonts w:ascii="Georgia" w:hAnsi="Georgia"/>
          <w:b/>
          <w:bCs/>
          <w:sz w:val="20"/>
          <w:szCs w:val="20"/>
        </w:rPr>
        <w:t xml:space="preserve"> aus schwerwiegenden gesundheitlichen, persönlichen oder familiären</w:t>
      </w:r>
    </w:p>
    <w:p w:rsidR="006E02C9" w:rsidRPr="00944C75" w:rsidRDefault="006E02C9" w:rsidP="00D20AB8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Gründen gemäß § 5 Abs. 6 Pharmazeutische Fachkräfteverordnung</w:t>
      </w:r>
    </w:p>
    <w:p w:rsidR="00BC46A8" w:rsidRPr="00382F1A" w:rsidRDefault="00BC46A8">
      <w:pPr>
        <w:rPr>
          <w:rFonts w:ascii="Georgia" w:hAnsi="Georgia"/>
          <w:b/>
          <w:bCs/>
          <w:sz w:val="22"/>
          <w:szCs w:val="22"/>
        </w:rPr>
      </w:pPr>
    </w:p>
    <w:p w:rsidR="00E71D1E" w:rsidRPr="00382F1A" w:rsidRDefault="00E71D1E" w:rsidP="009E373E">
      <w:pPr>
        <w:pStyle w:val="Textkrper"/>
        <w:spacing w:line="240" w:lineRule="auto"/>
        <w:rPr>
          <w:rFonts w:ascii="Georgia" w:hAnsi="Georgia"/>
          <w:sz w:val="22"/>
          <w:szCs w:val="22"/>
        </w:rPr>
      </w:pPr>
    </w:p>
    <w:p w:rsidR="0001638F" w:rsidRPr="00944C75" w:rsidRDefault="00DF4245" w:rsidP="00944C75">
      <w:pPr>
        <w:pStyle w:val="Textkrper"/>
        <w:jc w:val="both"/>
        <w:rPr>
          <w:rFonts w:ascii="Georgia" w:hAnsi="Georgia"/>
          <w:sz w:val="18"/>
          <w:szCs w:val="18"/>
        </w:rPr>
      </w:pPr>
      <w:r w:rsidRPr="00944C75">
        <w:rPr>
          <w:rFonts w:ascii="Georgia" w:hAnsi="Georgia"/>
          <w:sz w:val="18"/>
          <w:szCs w:val="18"/>
        </w:rPr>
        <w:t>Ich</w:t>
      </w:r>
      <w:r w:rsidR="00E71D1E" w:rsidRPr="00944C75">
        <w:rPr>
          <w:rFonts w:ascii="Georgia" w:hAnsi="Georgia"/>
          <w:sz w:val="18"/>
          <w:szCs w:val="18"/>
        </w:rPr>
        <w:t>, geboren am ………………………</w:t>
      </w:r>
      <w:r w:rsidR="00E60C8A">
        <w:rPr>
          <w:rFonts w:ascii="Georgia" w:hAnsi="Georgia"/>
          <w:sz w:val="18"/>
          <w:szCs w:val="18"/>
        </w:rPr>
        <w:t>………</w:t>
      </w:r>
      <w:proofErr w:type="gramStart"/>
      <w:r w:rsidR="00E60C8A">
        <w:rPr>
          <w:rFonts w:ascii="Georgia" w:hAnsi="Georgia"/>
          <w:sz w:val="18"/>
          <w:szCs w:val="18"/>
        </w:rPr>
        <w:t>…</w:t>
      </w:r>
      <w:r w:rsidR="008356C3">
        <w:rPr>
          <w:rFonts w:ascii="Georgia" w:hAnsi="Georgia"/>
          <w:sz w:val="18"/>
          <w:szCs w:val="18"/>
        </w:rPr>
        <w:t>….</w:t>
      </w:r>
      <w:proofErr w:type="gramEnd"/>
      <w:r w:rsidR="00D56C71" w:rsidRPr="00944C75">
        <w:rPr>
          <w:rFonts w:ascii="Georgia" w:hAnsi="Georgia"/>
          <w:sz w:val="18"/>
          <w:szCs w:val="18"/>
        </w:rPr>
        <w:t>…..</w:t>
      </w:r>
      <w:r w:rsidR="00E71D1E" w:rsidRPr="00944C75">
        <w:rPr>
          <w:rFonts w:ascii="Georgia" w:hAnsi="Georgia"/>
          <w:sz w:val="18"/>
          <w:szCs w:val="18"/>
        </w:rPr>
        <w:t xml:space="preserve">, </w:t>
      </w:r>
      <w:r w:rsidR="00AC78A9" w:rsidRPr="00944C75">
        <w:rPr>
          <w:rFonts w:ascii="Georgia" w:hAnsi="Georgia"/>
          <w:sz w:val="18"/>
          <w:szCs w:val="18"/>
        </w:rPr>
        <w:t>habe</w:t>
      </w:r>
      <w:r w:rsidR="00F05DF6" w:rsidRPr="00944C75">
        <w:rPr>
          <w:rFonts w:ascii="Georgia" w:hAnsi="Georgia"/>
          <w:sz w:val="18"/>
          <w:szCs w:val="18"/>
        </w:rPr>
        <w:t xml:space="preserve"> </w:t>
      </w:r>
      <w:r w:rsidR="00D20AB8" w:rsidRPr="00944C75">
        <w:rPr>
          <w:rFonts w:ascii="Georgia" w:hAnsi="Georgia"/>
          <w:sz w:val="18"/>
          <w:szCs w:val="18"/>
        </w:rPr>
        <w:t xml:space="preserve">die </w:t>
      </w:r>
      <w:r w:rsidR="00BF6605" w:rsidRPr="00944C75">
        <w:rPr>
          <w:rFonts w:ascii="Georgia" w:hAnsi="Georgia"/>
          <w:sz w:val="18"/>
          <w:szCs w:val="18"/>
        </w:rPr>
        <w:t>fachliche</w:t>
      </w:r>
      <w:r w:rsidR="00D20AB8" w:rsidRPr="00944C75">
        <w:rPr>
          <w:rFonts w:ascii="Georgia" w:hAnsi="Georgia"/>
          <w:sz w:val="18"/>
          <w:szCs w:val="18"/>
        </w:rPr>
        <w:t xml:space="preserve"> Ausbildung zum Apotheker</w:t>
      </w:r>
      <w:r w:rsidR="00BF6605" w:rsidRPr="00944C75">
        <w:rPr>
          <w:rFonts w:ascii="Georgia" w:hAnsi="Georgia"/>
          <w:sz w:val="18"/>
          <w:szCs w:val="18"/>
        </w:rPr>
        <w:t xml:space="preserve">, </w:t>
      </w:r>
      <w:r w:rsidR="00D56C71" w:rsidRPr="00944C75">
        <w:rPr>
          <w:rFonts w:ascii="Georgia" w:hAnsi="Georgia"/>
          <w:sz w:val="18"/>
          <w:szCs w:val="18"/>
        </w:rPr>
        <w:t xml:space="preserve">das </w:t>
      </w:r>
      <w:r w:rsidR="00BF6605" w:rsidRPr="00944C75">
        <w:rPr>
          <w:rFonts w:ascii="Georgia" w:hAnsi="Georgia"/>
          <w:sz w:val="18"/>
          <w:szCs w:val="18"/>
        </w:rPr>
        <w:t>sog.</w:t>
      </w:r>
      <w:r w:rsidR="00D20AB8" w:rsidRPr="00944C75">
        <w:rPr>
          <w:rFonts w:ascii="Georgia" w:hAnsi="Georgia"/>
          <w:sz w:val="18"/>
          <w:szCs w:val="18"/>
        </w:rPr>
        <w:t xml:space="preserve"> </w:t>
      </w:r>
      <w:proofErr w:type="spellStart"/>
      <w:r w:rsidR="00BF6605" w:rsidRPr="00944C75">
        <w:rPr>
          <w:rFonts w:ascii="Georgia" w:hAnsi="Georgia"/>
          <w:sz w:val="18"/>
          <w:szCs w:val="18"/>
        </w:rPr>
        <w:t>Aspirantenjahr</w:t>
      </w:r>
      <w:proofErr w:type="spellEnd"/>
      <w:r w:rsidR="00BF6605" w:rsidRPr="00944C75">
        <w:rPr>
          <w:rFonts w:ascii="Georgia" w:hAnsi="Georgia"/>
          <w:sz w:val="18"/>
          <w:szCs w:val="18"/>
        </w:rPr>
        <w:t xml:space="preserve">, </w:t>
      </w:r>
      <w:r w:rsidR="00F05DF6" w:rsidRPr="00944C75">
        <w:rPr>
          <w:rFonts w:ascii="Georgia" w:hAnsi="Georgia"/>
          <w:sz w:val="18"/>
          <w:szCs w:val="18"/>
        </w:rPr>
        <w:t xml:space="preserve">in </w:t>
      </w:r>
      <w:r w:rsidR="00382F1A" w:rsidRPr="00944C75">
        <w:rPr>
          <w:rFonts w:ascii="Georgia" w:hAnsi="Georgia"/>
          <w:sz w:val="18"/>
          <w:szCs w:val="18"/>
        </w:rPr>
        <w:t xml:space="preserve">der </w:t>
      </w:r>
      <w:r w:rsidR="0066149B" w:rsidRPr="00944C75">
        <w:rPr>
          <w:rFonts w:ascii="Georgia" w:hAnsi="Georgia"/>
          <w:sz w:val="18"/>
          <w:szCs w:val="18"/>
        </w:rPr>
        <w:t>A</w:t>
      </w:r>
      <w:r w:rsidR="00382F1A" w:rsidRPr="00944C75">
        <w:rPr>
          <w:rFonts w:ascii="Georgia" w:hAnsi="Georgia"/>
          <w:sz w:val="18"/>
          <w:szCs w:val="18"/>
        </w:rPr>
        <w:t>usbildungsapotheke</w:t>
      </w:r>
      <w:r w:rsidR="0066149B" w:rsidRPr="00944C75">
        <w:rPr>
          <w:rFonts w:ascii="Georgia" w:hAnsi="Georgia"/>
          <w:sz w:val="18"/>
          <w:szCs w:val="18"/>
        </w:rPr>
        <w:t xml:space="preserve"> </w:t>
      </w:r>
      <w:r w:rsidR="00D20AB8" w:rsidRPr="00944C75">
        <w:rPr>
          <w:rFonts w:ascii="Georgia" w:hAnsi="Georgia"/>
          <w:sz w:val="18"/>
          <w:szCs w:val="18"/>
        </w:rPr>
        <w:t>………………</w:t>
      </w:r>
      <w:r w:rsidR="0001638F" w:rsidRPr="00944C75">
        <w:rPr>
          <w:rFonts w:ascii="Georgia" w:hAnsi="Georgia"/>
          <w:sz w:val="18"/>
          <w:szCs w:val="18"/>
        </w:rPr>
        <w:t>…</w:t>
      </w:r>
      <w:r w:rsidR="000D2268">
        <w:rPr>
          <w:rFonts w:ascii="Georgia" w:hAnsi="Georgia"/>
          <w:sz w:val="18"/>
          <w:szCs w:val="18"/>
        </w:rPr>
        <w:t>…………………………………………………………</w:t>
      </w:r>
      <w:r w:rsidR="00A0287D" w:rsidRPr="00944C75">
        <w:rPr>
          <w:rFonts w:ascii="Georgia" w:hAnsi="Georgia"/>
          <w:sz w:val="18"/>
          <w:szCs w:val="18"/>
        </w:rPr>
        <w:t>….</w:t>
      </w:r>
      <w:r w:rsidR="0001638F" w:rsidRPr="00944C75">
        <w:rPr>
          <w:rFonts w:ascii="Georgia" w:hAnsi="Georgia"/>
          <w:sz w:val="18"/>
          <w:szCs w:val="18"/>
        </w:rPr>
        <w:t>………………..</w:t>
      </w:r>
      <w:r w:rsidR="00D20AB8" w:rsidRPr="00944C75">
        <w:rPr>
          <w:rFonts w:ascii="Georgia" w:hAnsi="Georgia"/>
          <w:sz w:val="18"/>
          <w:szCs w:val="18"/>
        </w:rPr>
        <w:t>……………………</w:t>
      </w:r>
      <w:r w:rsidR="0066149B" w:rsidRPr="00944C75">
        <w:rPr>
          <w:rFonts w:ascii="Georgia" w:hAnsi="Georgia"/>
          <w:sz w:val="18"/>
          <w:szCs w:val="18"/>
        </w:rPr>
        <w:t>………</w:t>
      </w:r>
      <w:r w:rsidR="00CC6744" w:rsidRPr="00944C75">
        <w:rPr>
          <w:rFonts w:ascii="Georgia" w:hAnsi="Georgia"/>
          <w:sz w:val="18"/>
          <w:szCs w:val="18"/>
        </w:rPr>
        <w:t>….</w:t>
      </w:r>
      <w:r w:rsidR="0001638F" w:rsidRPr="00944C75">
        <w:rPr>
          <w:rFonts w:ascii="Georgia" w:hAnsi="Georgia"/>
          <w:sz w:val="18"/>
          <w:szCs w:val="18"/>
        </w:rPr>
        <w:t xml:space="preserve"> </w:t>
      </w:r>
    </w:p>
    <w:p w:rsidR="00887BF3" w:rsidRPr="00944C75" w:rsidRDefault="00E648C8" w:rsidP="00944C75">
      <w:pPr>
        <w:pStyle w:val="Textkrper"/>
        <w:jc w:val="both"/>
        <w:rPr>
          <w:rFonts w:ascii="Georgia" w:hAnsi="Georgia"/>
          <w:sz w:val="18"/>
          <w:szCs w:val="18"/>
        </w:rPr>
      </w:pPr>
      <w:r w:rsidRPr="00944C75">
        <w:rPr>
          <w:rFonts w:ascii="Georgia" w:hAnsi="Georgia"/>
          <w:sz w:val="18"/>
          <w:szCs w:val="18"/>
        </w:rPr>
        <w:t xml:space="preserve">in </w:t>
      </w:r>
      <w:r w:rsidR="00F04E1F">
        <w:rPr>
          <w:rFonts w:ascii="Georgia" w:hAnsi="Georgia"/>
          <w:sz w:val="18"/>
          <w:szCs w:val="18"/>
        </w:rPr>
        <w:t>..</w:t>
      </w:r>
      <w:r w:rsidRPr="00944C75">
        <w:rPr>
          <w:rFonts w:ascii="Georgia" w:hAnsi="Georgia"/>
          <w:sz w:val="18"/>
          <w:szCs w:val="18"/>
        </w:rPr>
        <w:t>……….</w:t>
      </w:r>
      <w:r w:rsidR="0001638F" w:rsidRPr="00944C75">
        <w:rPr>
          <w:rFonts w:ascii="Georgia" w:hAnsi="Georgia"/>
          <w:sz w:val="18"/>
          <w:szCs w:val="18"/>
        </w:rPr>
        <w:t>…………………………..……</w:t>
      </w:r>
      <w:r w:rsidR="00F04E1F">
        <w:rPr>
          <w:rFonts w:ascii="Georgia" w:hAnsi="Georgia"/>
          <w:sz w:val="18"/>
          <w:szCs w:val="18"/>
        </w:rPr>
        <w:t>………..</w:t>
      </w:r>
      <w:r w:rsidR="0001638F" w:rsidRPr="00944C75">
        <w:rPr>
          <w:rFonts w:ascii="Georgia" w:hAnsi="Georgia"/>
          <w:sz w:val="18"/>
          <w:szCs w:val="18"/>
        </w:rPr>
        <w:t>…………</w:t>
      </w:r>
      <w:r w:rsidR="00AC78A9" w:rsidRPr="00944C75">
        <w:rPr>
          <w:rFonts w:ascii="Georgia" w:hAnsi="Georgia"/>
          <w:sz w:val="18"/>
          <w:szCs w:val="18"/>
        </w:rPr>
        <w:t>…</w:t>
      </w:r>
      <w:r w:rsidR="0001638F" w:rsidRPr="00944C75">
        <w:rPr>
          <w:rFonts w:ascii="Georgia" w:hAnsi="Georgia"/>
          <w:sz w:val="18"/>
          <w:szCs w:val="18"/>
        </w:rPr>
        <w:t>……</w:t>
      </w:r>
      <w:r w:rsidR="00CC6744" w:rsidRPr="00944C75">
        <w:rPr>
          <w:rFonts w:ascii="Georgia" w:hAnsi="Georgia"/>
          <w:sz w:val="18"/>
          <w:szCs w:val="18"/>
        </w:rPr>
        <w:t>….</w:t>
      </w:r>
      <w:r w:rsidR="00F04E1F">
        <w:rPr>
          <w:rFonts w:ascii="Georgia" w:hAnsi="Georgia"/>
          <w:sz w:val="18"/>
          <w:szCs w:val="18"/>
        </w:rPr>
        <w:t xml:space="preserve"> </w:t>
      </w:r>
      <w:r w:rsidRPr="00944C75">
        <w:rPr>
          <w:rFonts w:ascii="Georgia" w:hAnsi="Georgia"/>
          <w:sz w:val="18"/>
          <w:szCs w:val="18"/>
        </w:rPr>
        <w:t xml:space="preserve">von </w:t>
      </w:r>
      <w:r w:rsidR="002B39B6" w:rsidRPr="00944C75">
        <w:rPr>
          <w:rFonts w:ascii="Georgia" w:hAnsi="Georgia"/>
          <w:sz w:val="18"/>
          <w:szCs w:val="18"/>
        </w:rPr>
        <w:t>………………</w:t>
      </w:r>
      <w:r w:rsidR="00F04E1F">
        <w:rPr>
          <w:rFonts w:ascii="Georgia" w:hAnsi="Georgia"/>
          <w:sz w:val="18"/>
          <w:szCs w:val="18"/>
        </w:rPr>
        <w:t>….</w:t>
      </w:r>
      <w:r w:rsidR="001F74BC" w:rsidRPr="00944C75">
        <w:rPr>
          <w:rFonts w:ascii="Georgia" w:hAnsi="Georgia"/>
          <w:sz w:val="18"/>
          <w:szCs w:val="18"/>
        </w:rPr>
        <w:t>.</w:t>
      </w:r>
      <w:r w:rsidR="002B39B6" w:rsidRPr="00944C75">
        <w:rPr>
          <w:rFonts w:ascii="Georgia" w:hAnsi="Georgia"/>
          <w:sz w:val="18"/>
          <w:szCs w:val="18"/>
        </w:rPr>
        <w:t>…</w:t>
      </w:r>
      <w:r w:rsidR="00D56C71" w:rsidRPr="00944C75">
        <w:rPr>
          <w:rFonts w:ascii="Georgia" w:hAnsi="Georgia"/>
          <w:sz w:val="18"/>
          <w:szCs w:val="18"/>
        </w:rPr>
        <w:t>…</w:t>
      </w:r>
      <w:r w:rsidR="00981590" w:rsidRPr="00944C75">
        <w:rPr>
          <w:rFonts w:ascii="Georgia" w:hAnsi="Georgia"/>
          <w:sz w:val="18"/>
          <w:szCs w:val="18"/>
        </w:rPr>
        <w:t>……</w:t>
      </w:r>
      <w:r w:rsidR="00D56C71" w:rsidRPr="00944C75">
        <w:rPr>
          <w:rFonts w:ascii="Georgia" w:hAnsi="Georgia"/>
          <w:sz w:val="18"/>
          <w:szCs w:val="18"/>
        </w:rPr>
        <w:t>………</w:t>
      </w:r>
      <w:r w:rsidR="00F05DF6" w:rsidRPr="00944C75">
        <w:rPr>
          <w:rFonts w:ascii="Georgia" w:hAnsi="Georgia"/>
          <w:sz w:val="18"/>
          <w:szCs w:val="18"/>
        </w:rPr>
        <w:t xml:space="preserve"> </w:t>
      </w:r>
      <w:r w:rsidR="009D0678" w:rsidRPr="00944C75">
        <w:rPr>
          <w:rFonts w:ascii="Georgia" w:hAnsi="Georgia"/>
          <w:sz w:val="18"/>
          <w:szCs w:val="18"/>
        </w:rPr>
        <w:t xml:space="preserve">bis </w:t>
      </w:r>
      <w:r w:rsidR="00D56C71" w:rsidRPr="00944C75">
        <w:rPr>
          <w:rFonts w:ascii="Georgia" w:hAnsi="Georgia"/>
          <w:sz w:val="18"/>
          <w:szCs w:val="18"/>
        </w:rPr>
        <w:t>………………….....</w:t>
      </w:r>
      <w:r w:rsidR="00981590" w:rsidRPr="00944C75">
        <w:rPr>
          <w:rFonts w:ascii="Georgia" w:hAnsi="Georgia"/>
          <w:sz w:val="18"/>
          <w:szCs w:val="18"/>
        </w:rPr>
        <w:t>....</w:t>
      </w:r>
      <w:r w:rsidR="00F04E1F">
        <w:rPr>
          <w:rFonts w:ascii="Georgia" w:hAnsi="Georgia"/>
          <w:sz w:val="18"/>
          <w:szCs w:val="18"/>
        </w:rPr>
        <w:t>....</w:t>
      </w:r>
      <w:r w:rsidR="00981590" w:rsidRPr="00944C75">
        <w:rPr>
          <w:rFonts w:ascii="Georgia" w:hAnsi="Georgia"/>
          <w:sz w:val="18"/>
          <w:szCs w:val="18"/>
        </w:rPr>
        <w:t>.....</w:t>
      </w:r>
      <w:r w:rsidR="00D56C71" w:rsidRPr="00944C75">
        <w:rPr>
          <w:rFonts w:ascii="Georgia" w:hAnsi="Georgia"/>
          <w:sz w:val="18"/>
          <w:szCs w:val="18"/>
        </w:rPr>
        <w:t xml:space="preserve">........ </w:t>
      </w:r>
      <w:r w:rsidR="00A0287D" w:rsidRPr="00944C75">
        <w:rPr>
          <w:rFonts w:ascii="Georgia" w:hAnsi="Georgia"/>
          <w:sz w:val="18"/>
          <w:szCs w:val="18"/>
        </w:rPr>
        <w:t>unterbro</w:t>
      </w:r>
      <w:r w:rsidR="009D0678" w:rsidRPr="00944C75">
        <w:rPr>
          <w:rFonts w:ascii="Georgia" w:hAnsi="Georgia"/>
          <w:sz w:val="18"/>
          <w:szCs w:val="18"/>
        </w:rPr>
        <w:t>chen.</w:t>
      </w:r>
    </w:p>
    <w:p w:rsidR="009D0678" w:rsidRPr="00944C75" w:rsidRDefault="009D0678" w:rsidP="00944C75">
      <w:pPr>
        <w:pStyle w:val="Textkrper"/>
        <w:jc w:val="both"/>
        <w:rPr>
          <w:rFonts w:ascii="Georgia" w:hAnsi="Georgia"/>
          <w:sz w:val="18"/>
          <w:szCs w:val="18"/>
        </w:rPr>
      </w:pPr>
    </w:p>
    <w:p w:rsidR="00382F1A" w:rsidRPr="00944C75" w:rsidRDefault="006055BA" w:rsidP="00944C75">
      <w:pPr>
        <w:pStyle w:val="Textkrper"/>
        <w:jc w:val="both"/>
        <w:rPr>
          <w:rFonts w:ascii="Georgia" w:hAnsi="Georgia"/>
          <w:sz w:val="18"/>
          <w:szCs w:val="18"/>
        </w:rPr>
      </w:pPr>
      <w:r w:rsidRPr="00944C75">
        <w:rPr>
          <w:rFonts w:ascii="Georgia" w:hAnsi="Georgia"/>
          <w:sz w:val="18"/>
          <w:szCs w:val="18"/>
        </w:rPr>
        <w:t xml:space="preserve">Die </w:t>
      </w:r>
      <w:r w:rsidR="00F60683" w:rsidRPr="00944C75">
        <w:rPr>
          <w:rFonts w:ascii="Georgia" w:hAnsi="Georgia"/>
          <w:sz w:val="18"/>
          <w:szCs w:val="18"/>
        </w:rPr>
        <w:t xml:space="preserve">Unterbrechung </w:t>
      </w:r>
      <w:r w:rsidRPr="00944C75">
        <w:rPr>
          <w:rFonts w:ascii="Georgia" w:hAnsi="Georgia"/>
          <w:sz w:val="18"/>
          <w:szCs w:val="18"/>
        </w:rPr>
        <w:t>erfolgt</w:t>
      </w:r>
      <w:r w:rsidR="00F60683" w:rsidRPr="00944C75">
        <w:rPr>
          <w:rFonts w:ascii="Georgia" w:hAnsi="Georgia"/>
          <w:sz w:val="18"/>
          <w:szCs w:val="18"/>
        </w:rPr>
        <w:t xml:space="preserve"> aus </w:t>
      </w:r>
      <w:r w:rsidR="00BF6605" w:rsidRPr="00944C75">
        <w:rPr>
          <w:rFonts w:ascii="Georgia" w:hAnsi="Georgia"/>
          <w:sz w:val="18"/>
          <w:szCs w:val="18"/>
        </w:rPr>
        <w:t>folgendem Grund</w:t>
      </w:r>
      <w:r w:rsidR="00BF6605" w:rsidRPr="00944C75">
        <w:rPr>
          <w:rStyle w:val="Funotenzeichen"/>
          <w:rFonts w:ascii="Georgia" w:hAnsi="Georgia"/>
          <w:sz w:val="18"/>
          <w:szCs w:val="18"/>
        </w:rPr>
        <w:footnoteReference w:id="1"/>
      </w:r>
      <w:r w:rsidR="00BF6605" w:rsidRPr="00944C75">
        <w:rPr>
          <w:rFonts w:ascii="Georgia" w:hAnsi="Georgia"/>
          <w:sz w:val="18"/>
          <w:szCs w:val="18"/>
        </w:rPr>
        <w:t>:</w:t>
      </w:r>
    </w:p>
    <w:p w:rsidR="00BF6605" w:rsidRPr="00944C75" w:rsidRDefault="00BF6605" w:rsidP="00944C75">
      <w:pPr>
        <w:pStyle w:val="Textkrper"/>
        <w:jc w:val="both"/>
        <w:rPr>
          <w:rFonts w:ascii="Georgia" w:hAnsi="Georgia"/>
          <w:sz w:val="18"/>
          <w:szCs w:val="18"/>
        </w:rPr>
      </w:pPr>
      <w:r w:rsidRPr="00944C75">
        <w:rPr>
          <w:rFonts w:ascii="Georgia" w:hAnsi="Georgia"/>
          <w:sz w:val="18"/>
          <w:szCs w:val="18"/>
        </w:rPr>
        <w:t>……………………………………………</w:t>
      </w:r>
      <w:r w:rsidR="00441918" w:rsidRPr="00944C75">
        <w:rPr>
          <w:rFonts w:ascii="Georgia" w:hAnsi="Georgia"/>
          <w:sz w:val="18"/>
          <w:szCs w:val="18"/>
        </w:rPr>
        <w:t>……………………………………………………</w:t>
      </w:r>
      <w:r w:rsidRPr="00944C75">
        <w:rPr>
          <w:rFonts w:ascii="Georgia" w:hAnsi="Georgia"/>
          <w:sz w:val="18"/>
          <w:szCs w:val="18"/>
        </w:rPr>
        <w:t>…</w:t>
      </w:r>
      <w:r w:rsidR="00370B7F" w:rsidRPr="00944C75">
        <w:rPr>
          <w:rFonts w:ascii="Georgia" w:hAnsi="Georgia"/>
          <w:sz w:val="18"/>
          <w:szCs w:val="18"/>
        </w:rPr>
        <w:t>…………</w:t>
      </w:r>
      <w:r w:rsidR="00280A1F">
        <w:rPr>
          <w:rFonts w:ascii="Georgia" w:hAnsi="Georgia"/>
          <w:sz w:val="18"/>
          <w:szCs w:val="18"/>
        </w:rPr>
        <w:t>…………………………………</w:t>
      </w:r>
      <w:r w:rsidR="00370B7F" w:rsidRPr="00944C75">
        <w:rPr>
          <w:rFonts w:ascii="Georgia" w:hAnsi="Georgia"/>
          <w:sz w:val="18"/>
          <w:szCs w:val="18"/>
        </w:rPr>
        <w:t>……………….</w:t>
      </w:r>
      <w:r w:rsidRPr="00944C75">
        <w:rPr>
          <w:rFonts w:ascii="Georgia" w:hAnsi="Georgia"/>
          <w:sz w:val="18"/>
          <w:szCs w:val="18"/>
        </w:rPr>
        <w:t>……</w:t>
      </w:r>
      <w:r w:rsidR="00CC6744" w:rsidRPr="00944C75">
        <w:rPr>
          <w:rFonts w:ascii="Georgia" w:hAnsi="Georgia"/>
          <w:sz w:val="18"/>
          <w:szCs w:val="18"/>
        </w:rPr>
        <w:t>..</w:t>
      </w:r>
      <w:r w:rsidRPr="00944C75">
        <w:rPr>
          <w:rFonts w:ascii="Georgia" w:hAnsi="Georgia"/>
          <w:sz w:val="18"/>
          <w:szCs w:val="18"/>
        </w:rPr>
        <w:t>…</w:t>
      </w:r>
    </w:p>
    <w:p w:rsidR="00BF6605" w:rsidRPr="00944C75" w:rsidRDefault="00BF6605" w:rsidP="00944C75">
      <w:pPr>
        <w:pStyle w:val="Textkrper"/>
        <w:jc w:val="both"/>
        <w:rPr>
          <w:rFonts w:ascii="Georgia" w:hAnsi="Georgia"/>
          <w:sz w:val="18"/>
          <w:szCs w:val="18"/>
        </w:rPr>
      </w:pPr>
      <w:r w:rsidRPr="00944C75">
        <w:rPr>
          <w:rFonts w:ascii="Georgia" w:hAnsi="Georgia"/>
          <w:sz w:val="18"/>
          <w:szCs w:val="18"/>
        </w:rPr>
        <w:t>…………………………………………………………………………………………………</w:t>
      </w:r>
      <w:r w:rsidR="00370B7F" w:rsidRPr="00944C75">
        <w:rPr>
          <w:rFonts w:ascii="Georgia" w:hAnsi="Georgia"/>
          <w:sz w:val="18"/>
          <w:szCs w:val="18"/>
        </w:rPr>
        <w:t>……………………</w:t>
      </w:r>
      <w:r w:rsidR="00280A1F">
        <w:rPr>
          <w:rFonts w:ascii="Georgia" w:hAnsi="Georgia"/>
          <w:sz w:val="18"/>
          <w:szCs w:val="18"/>
        </w:rPr>
        <w:t>…………………………………</w:t>
      </w:r>
      <w:r w:rsidR="00370B7F" w:rsidRPr="00944C75">
        <w:rPr>
          <w:rFonts w:ascii="Georgia" w:hAnsi="Georgia"/>
          <w:sz w:val="18"/>
          <w:szCs w:val="18"/>
        </w:rPr>
        <w:t>………</w:t>
      </w:r>
      <w:r w:rsidR="00CC6744" w:rsidRPr="00944C75">
        <w:rPr>
          <w:rFonts w:ascii="Georgia" w:hAnsi="Georgia"/>
          <w:sz w:val="18"/>
          <w:szCs w:val="18"/>
        </w:rPr>
        <w:t>..</w:t>
      </w:r>
      <w:r w:rsidR="00370B7F" w:rsidRPr="00944C75">
        <w:rPr>
          <w:rFonts w:ascii="Georgia" w:hAnsi="Georgia"/>
          <w:sz w:val="18"/>
          <w:szCs w:val="18"/>
        </w:rPr>
        <w:t>..</w:t>
      </w:r>
      <w:r w:rsidRPr="00944C75">
        <w:rPr>
          <w:rFonts w:ascii="Georgia" w:hAnsi="Georgia"/>
          <w:sz w:val="18"/>
          <w:szCs w:val="18"/>
        </w:rPr>
        <w:t>…</w:t>
      </w:r>
      <w:r w:rsidR="00AC78A9" w:rsidRPr="00944C75">
        <w:rPr>
          <w:rFonts w:ascii="Georgia" w:hAnsi="Georgia"/>
          <w:sz w:val="18"/>
          <w:szCs w:val="18"/>
        </w:rPr>
        <w:t>..</w:t>
      </w:r>
      <w:r w:rsidRPr="00944C75">
        <w:rPr>
          <w:rFonts w:ascii="Georgia" w:hAnsi="Georgia"/>
          <w:sz w:val="18"/>
          <w:szCs w:val="18"/>
        </w:rPr>
        <w:t>…</w:t>
      </w:r>
    </w:p>
    <w:p w:rsidR="00BF6605" w:rsidRPr="00944C75" w:rsidRDefault="00BF6605" w:rsidP="00944C75">
      <w:pPr>
        <w:pStyle w:val="Textkrper"/>
        <w:jc w:val="both"/>
        <w:rPr>
          <w:rFonts w:ascii="Georgia" w:hAnsi="Georgia"/>
          <w:sz w:val="18"/>
          <w:szCs w:val="18"/>
        </w:rPr>
      </w:pPr>
      <w:r w:rsidRPr="00944C75">
        <w:rPr>
          <w:rFonts w:ascii="Georgia" w:hAnsi="Georgia"/>
          <w:sz w:val="18"/>
          <w:szCs w:val="18"/>
        </w:rPr>
        <w:t>…………………………………………………………………………………………</w:t>
      </w:r>
      <w:r w:rsidR="00370B7F" w:rsidRPr="00944C75">
        <w:rPr>
          <w:rFonts w:ascii="Georgia" w:hAnsi="Georgia"/>
          <w:sz w:val="18"/>
          <w:szCs w:val="18"/>
        </w:rPr>
        <w:t>………</w:t>
      </w:r>
      <w:r w:rsidR="00280A1F">
        <w:rPr>
          <w:rFonts w:ascii="Georgia" w:hAnsi="Georgia"/>
          <w:sz w:val="18"/>
          <w:szCs w:val="18"/>
        </w:rPr>
        <w:t>…………………………………</w:t>
      </w:r>
      <w:r w:rsidR="00370B7F" w:rsidRPr="00944C75">
        <w:rPr>
          <w:rFonts w:ascii="Georgia" w:hAnsi="Georgia"/>
          <w:sz w:val="18"/>
          <w:szCs w:val="18"/>
        </w:rPr>
        <w:t>……………………..</w:t>
      </w:r>
      <w:r w:rsidRPr="00944C75">
        <w:rPr>
          <w:rFonts w:ascii="Georgia" w:hAnsi="Georgia"/>
          <w:sz w:val="18"/>
          <w:szCs w:val="18"/>
        </w:rPr>
        <w:t>…………</w:t>
      </w:r>
      <w:r w:rsidR="00AC78A9" w:rsidRPr="00944C75">
        <w:rPr>
          <w:rFonts w:ascii="Georgia" w:hAnsi="Georgia"/>
          <w:sz w:val="18"/>
          <w:szCs w:val="18"/>
        </w:rPr>
        <w:t>..</w:t>
      </w:r>
      <w:r w:rsidRPr="00944C75">
        <w:rPr>
          <w:rFonts w:ascii="Georgia" w:hAnsi="Georgia"/>
          <w:sz w:val="18"/>
          <w:szCs w:val="18"/>
        </w:rPr>
        <w:t>…</w:t>
      </w:r>
      <w:r w:rsidR="00CC6744" w:rsidRPr="00944C75">
        <w:rPr>
          <w:rFonts w:ascii="Georgia" w:hAnsi="Georgia"/>
          <w:sz w:val="18"/>
          <w:szCs w:val="18"/>
        </w:rPr>
        <w:t>..</w:t>
      </w:r>
    </w:p>
    <w:p w:rsidR="00BF6605" w:rsidRPr="00944C75" w:rsidRDefault="00BF6605" w:rsidP="00944C75">
      <w:pPr>
        <w:pStyle w:val="Textkrper"/>
        <w:jc w:val="both"/>
        <w:rPr>
          <w:rFonts w:ascii="Georgia" w:hAnsi="Georgia"/>
          <w:sz w:val="18"/>
          <w:szCs w:val="18"/>
        </w:rPr>
      </w:pPr>
    </w:p>
    <w:p w:rsidR="009E373E" w:rsidRPr="00944C75" w:rsidRDefault="00D56C71" w:rsidP="00944C75">
      <w:pPr>
        <w:pStyle w:val="Textkrper"/>
        <w:jc w:val="both"/>
        <w:rPr>
          <w:rFonts w:ascii="Georgia" w:hAnsi="Georgia"/>
          <w:sz w:val="18"/>
          <w:szCs w:val="18"/>
        </w:rPr>
      </w:pPr>
      <w:r w:rsidRPr="00944C75">
        <w:rPr>
          <w:rFonts w:ascii="Georgia" w:hAnsi="Georgia"/>
          <w:sz w:val="18"/>
          <w:szCs w:val="18"/>
        </w:rPr>
        <w:t>I</w:t>
      </w:r>
      <w:r w:rsidR="00887BF3" w:rsidRPr="00944C75">
        <w:rPr>
          <w:rFonts w:ascii="Georgia" w:hAnsi="Georgia"/>
          <w:sz w:val="18"/>
          <w:szCs w:val="18"/>
        </w:rPr>
        <w:t xml:space="preserve">ch </w:t>
      </w:r>
      <w:r w:rsidR="00296EC2" w:rsidRPr="00944C75">
        <w:rPr>
          <w:rFonts w:ascii="Georgia" w:hAnsi="Georgia"/>
          <w:sz w:val="18"/>
          <w:szCs w:val="18"/>
        </w:rPr>
        <w:t>beantrage</w:t>
      </w:r>
      <w:r w:rsidR="00E71D1E" w:rsidRPr="00944C75">
        <w:rPr>
          <w:rFonts w:ascii="Georgia" w:hAnsi="Georgia"/>
          <w:sz w:val="18"/>
          <w:szCs w:val="18"/>
        </w:rPr>
        <w:t xml:space="preserve"> </w:t>
      </w:r>
      <w:r w:rsidR="00887BF3" w:rsidRPr="00944C75">
        <w:rPr>
          <w:rFonts w:ascii="Georgia" w:hAnsi="Georgia"/>
          <w:sz w:val="18"/>
          <w:szCs w:val="18"/>
        </w:rPr>
        <w:t>daher</w:t>
      </w:r>
      <w:r w:rsidR="00D20AB8" w:rsidRPr="00944C75">
        <w:rPr>
          <w:rFonts w:ascii="Georgia" w:hAnsi="Georgia"/>
          <w:sz w:val="18"/>
          <w:szCs w:val="18"/>
        </w:rPr>
        <w:t xml:space="preserve">, die </w:t>
      </w:r>
      <w:r w:rsidR="008A0E66">
        <w:rPr>
          <w:rFonts w:ascii="Georgia" w:hAnsi="Georgia"/>
          <w:sz w:val="18"/>
          <w:szCs w:val="18"/>
        </w:rPr>
        <w:t>Bewilligung</w:t>
      </w:r>
      <w:r w:rsidRPr="00944C75">
        <w:rPr>
          <w:rFonts w:ascii="Georgia" w:hAnsi="Georgia"/>
          <w:sz w:val="18"/>
          <w:szCs w:val="18"/>
        </w:rPr>
        <w:t xml:space="preserve"> der </w:t>
      </w:r>
      <w:r w:rsidR="00F60683" w:rsidRPr="00944C75">
        <w:rPr>
          <w:rFonts w:ascii="Georgia" w:hAnsi="Georgia"/>
          <w:sz w:val="18"/>
          <w:szCs w:val="18"/>
        </w:rPr>
        <w:t xml:space="preserve">Unterbrechung </w:t>
      </w:r>
      <w:r w:rsidR="00E648C8" w:rsidRPr="00944C75">
        <w:rPr>
          <w:rFonts w:ascii="Georgia" w:hAnsi="Georgia"/>
          <w:sz w:val="18"/>
          <w:szCs w:val="18"/>
        </w:rPr>
        <w:t xml:space="preserve">der fachlichen Ausbildung zum Apotheker </w:t>
      </w:r>
      <w:r w:rsidR="00D20AB8" w:rsidRPr="00944C75">
        <w:rPr>
          <w:rFonts w:ascii="Georgia" w:hAnsi="Georgia"/>
          <w:sz w:val="18"/>
          <w:szCs w:val="18"/>
        </w:rPr>
        <w:t xml:space="preserve">gemäß </w:t>
      </w:r>
      <w:r w:rsidR="00FA67CB">
        <w:rPr>
          <w:rFonts w:ascii="Georgia" w:hAnsi="Georgia"/>
          <w:sz w:val="18"/>
          <w:szCs w:val="18"/>
        </w:rPr>
        <w:br/>
      </w:r>
      <w:r w:rsidR="006055BA" w:rsidRPr="00944C75">
        <w:rPr>
          <w:rFonts w:ascii="Georgia" w:hAnsi="Georgia"/>
          <w:sz w:val="18"/>
          <w:szCs w:val="18"/>
        </w:rPr>
        <w:t xml:space="preserve">§ 5 </w:t>
      </w:r>
      <w:r w:rsidRPr="00944C75">
        <w:rPr>
          <w:rFonts w:ascii="Georgia" w:hAnsi="Georgia"/>
          <w:sz w:val="18"/>
          <w:szCs w:val="18"/>
        </w:rPr>
        <w:t xml:space="preserve">Abs. 6 </w:t>
      </w:r>
      <w:r w:rsidR="00D20AB8" w:rsidRPr="00944C75">
        <w:rPr>
          <w:rFonts w:ascii="Georgia" w:hAnsi="Georgia"/>
          <w:sz w:val="18"/>
          <w:szCs w:val="18"/>
        </w:rPr>
        <w:t>Pharmazeutische Fachkräfteverordnung</w:t>
      </w:r>
      <w:r w:rsidR="009E373E" w:rsidRPr="00944C75">
        <w:rPr>
          <w:rFonts w:ascii="Georgia" w:hAnsi="Georgia"/>
          <w:sz w:val="18"/>
          <w:szCs w:val="18"/>
        </w:rPr>
        <w:t>.</w:t>
      </w:r>
    </w:p>
    <w:p w:rsidR="00296EC2" w:rsidRPr="00382F1A" w:rsidRDefault="00296EC2" w:rsidP="00845C7D">
      <w:pPr>
        <w:rPr>
          <w:rFonts w:ascii="Georgia" w:hAnsi="Georgia"/>
          <w:sz w:val="22"/>
          <w:szCs w:val="22"/>
        </w:rPr>
      </w:pPr>
    </w:p>
    <w:p w:rsidR="006055BA" w:rsidRPr="00382F1A" w:rsidRDefault="006055BA" w:rsidP="00845C7D">
      <w:pPr>
        <w:rPr>
          <w:rFonts w:ascii="Georgia" w:hAnsi="Georgia"/>
          <w:sz w:val="22"/>
          <w:szCs w:val="22"/>
        </w:rPr>
      </w:pPr>
    </w:p>
    <w:p w:rsidR="006055BA" w:rsidRPr="00382F1A" w:rsidRDefault="006055BA" w:rsidP="00845C7D">
      <w:pPr>
        <w:rPr>
          <w:rFonts w:ascii="Georgia" w:hAnsi="Georgia"/>
          <w:sz w:val="22"/>
          <w:szCs w:val="22"/>
        </w:rPr>
      </w:pPr>
    </w:p>
    <w:p w:rsidR="00DF4245" w:rsidRPr="00382F1A" w:rsidRDefault="00DF4245" w:rsidP="00845C7D">
      <w:pPr>
        <w:rPr>
          <w:rFonts w:ascii="Georgia" w:hAnsi="Georgia"/>
          <w:sz w:val="22"/>
          <w:szCs w:val="22"/>
        </w:rPr>
      </w:pPr>
      <w:r w:rsidRPr="00382F1A">
        <w:rPr>
          <w:rFonts w:ascii="Georgia" w:hAnsi="Georgia"/>
          <w:sz w:val="22"/>
          <w:szCs w:val="22"/>
        </w:rPr>
        <w:t xml:space="preserve">..................................., </w:t>
      </w:r>
      <w:r w:rsidRPr="00944C75">
        <w:rPr>
          <w:rFonts w:ascii="Georgia" w:hAnsi="Georgia"/>
          <w:sz w:val="18"/>
          <w:szCs w:val="18"/>
        </w:rPr>
        <w:t>am</w:t>
      </w:r>
      <w:r w:rsidRPr="00382F1A">
        <w:rPr>
          <w:rFonts w:ascii="Georgia" w:hAnsi="Georgia"/>
          <w:sz w:val="22"/>
          <w:szCs w:val="22"/>
        </w:rPr>
        <w:t xml:space="preserve"> ........................</w:t>
      </w:r>
      <w:r w:rsidRPr="00382F1A">
        <w:rPr>
          <w:rFonts w:ascii="Georgia" w:hAnsi="Georgia"/>
          <w:sz w:val="22"/>
          <w:szCs w:val="22"/>
        </w:rPr>
        <w:tab/>
      </w:r>
      <w:r w:rsidRPr="00382F1A">
        <w:rPr>
          <w:rFonts w:ascii="Georgia" w:hAnsi="Georgia"/>
          <w:sz w:val="22"/>
          <w:szCs w:val="22"/>
        </w:rPr>
        <w:tab/>
        <w:t xml:space="preserve">      ............................................................</w:t>
      </w:r>
    </w:p>
    <w:p w:rsidR="00DF4245" w:rsidRPr="00382F1A" w:rsidRDefault="00382F1A" w:rsidP="00E0241E">
      <w:pPr>
        <w:tabs>
          <w:tab w:val="left" w:pos="2700"/>
        </w:tabs>
        <w:rPr>
          <w:rFonts w:ascii="Georgia" w:hAnsi="Georgia"/>
          <w:sz w:val="22"/>
          <w:szCs w:val="22"/>
          <w:vertAlign w:val="superscript"/>
        </w:rPr>
      </w:pPr>
      <w:r>
        <w:rPr>
          <w:rFonts w:ascii="Georgia" w:hAnsi="Georgia"/>
          <w:sz w:val="22"/>
          <w:szCs w:val="22"/>
          <w:vertAlign w:val="superscript"/>
        </w:rPr>
        <w:t xml:space="preserve">                             </w:t>
      </w:r>
      <w:r w:rsidR="00E0241E" w:rsidRPr="00944C75">
        <w:rPr>
          <w:rFonts w:ascii="Georgia" w:hAnsi="Georgia"/>
          <w:sz w:val="18"/>
          <w:szCs w:val="18"/>
          <w:vertAlign w:val="superscript"/>
        </w:rPr>
        <w:t>Ort</w:t>
      </w:r>
      <w:r w:rsidR="00DF4245" w:rsidRPr="00382F1A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</w:t>
      </w:r>
      <w:r w:rsidR="00E0241E" w:rsidRPr="00944C75">
        <w:rPr>
          <w:rFonts w:ascii="Georgia" w:hAnsi="Georgia"/>
          <w:sz w:val="18"/>
          <w:szCs w:val="18"/>
          <w:vertAlign w:val="superscript"/>
        </w:rPr>
        <w:t>Datum</w:t>
      </w:r>
      <w:r w:rsidR="00DF4245" w:rsidRPr="00382F1A">
        <w:rPr>
          <w:rFonts w:ascii="Georgia" w:hAnsi="Georgia"/>
          <w:sz w:val="22"/>
          <w:szCs w:val="22"/>
        </w:rPr>
        <w:tab/>
      </w:r>
      <w:r w:rsidR="00DF4245" w:rsidRPr="00382F1A">
        <w:rPr>
          <w:rFonts w:ascii="Georgia" w:hAnsi="Georgia"/>
          <w:sz w:val="22"/>
          <w:szCs w:val="22"/>
        </w:rPr>
        <w:tab/>
      </w:r>
      <w:r w:rsidR="00DF4245" w:rsidRPr="00382F1A">
        <w:rPr>
          <w:rFonts w:ascii="Georgia" w:hAnsi="Georgia"/>
          <w:sz w:val="22"/>
          <w:szCs w:val="22"/>
        </w:rPr>
        <w:tab/>
      </w:r>
      <w:r w:rsidR="00DF4245" w:rsidRPr="00382F1A">
        <w:rPr>
          <w:rFonts w:ascii="Georgia" w:hAnsi="Georgia"/>
          <w:sz w:val="22"/>
          <w:szCs w:val="22"/>
        </w:rPr>
        <w:tab/>
        <w:t xml:space="preserve">                  </w:t>
      </w:r>
      <w:r w:rsidR="00DF4245" w:rsidRPr="00944C75">
        <w:rPr>
          <w:rFonts w:ascii="Georgia" w:hAnsi="Georgia"/>
          <w:sz w:val="18"/>
          <w:szCs w:val="18"/>
          <w:vertAlign w:val="superscript"/>
        </w:rPr>
        <w:t>Unterschrift</w:t>
      </w:r>
    </w:p>
    <w:p w:rsidR="00DF4245" w:rsidRPr="00382F1A" w:rsidRDefault="00DF4245">
      <w:pPr>
        <w:jc w:val="right"/>
        <w:rPr>
          <w:rFonts w:ascii="Georgia" w:hAnsi="Georgia"/>
          <w:sz w:val="22"/>
          <w:szCs w:val="22"/>
        </w:rPr>
      </w:pPr>
    </w:p>
    <w:p w:rsidR="005F0334" w:rsidRPr="004A6DD3" w:rsidRDefault="005F0334">
      <w:pPr>
        <w:pStyle w:val="Fuzeile"/>
        <w:jc w:val="center"/>
        <w:rPr>
          <w:rFonts w:ascii="Georgia" w:hAnsi="Georgia"/>
          <w:sz w:val="18"/>
          <w:szCs w:val="18"/>
        </w:rPr>
      </w:pPr>
    </w:p>
    <w:p w:rsidR="00DF4245" w:rsidRPr="004A6DD3" w:rsidRDefault="00DF4245">
      <w:pPr>
        <w:pStyle w:val="Fuzeile"/>
        <w:jc w:val="center"/>
        <w:rPr>
          <w:rFonts w:ascii="Georgia" w:hAnsi="Georgia"/>
          <w:sz w:val="18"/>
          <w:szCs w:val="18"/>
        </w:rPr>
      </w:pPr>
      <w:r w:rsidRPr="004A6DD3">
        <w:rPr>
          <w:rFonts w:ascii="Georgia" w:hAnsi="Georgia"/>
          <w:sz w:val="18"/>
          <w:szCs w:val="18"/>
        </w:rPr>
        <w:t>Hinweise:</w:t>
      </w:r>
    </w:p>
    <w:p w:rsidR="004A6DD3" w:rsidRPr="004A6DD3" w:rsidRDefault="004A6DD3">
      <w:pPr>
        <w:pStyle w:val="Fuzeile"/>
        <w:jc w:val="center"/>
        <w:rPr>
          <w:rFonts w:ascii="Georgia" w:hAnsi="Georgia"/>
          <w:sz w:val="18"/>
          <w:szCs w:val="18"/>
        </w:rPr>
      </w:pPr>
    </w:p>
    <w:p w:rsidR="00C02AAB" w:rsidRPr="004A6DD3" w:rsidRDefault="00C02AAB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rPr>
          <w:rFonts w:ascii="Georgia" w:hAnsi="Georgia"/>
          <w:sz w:val="18"/>
          <w:szCs w:val="18"/>
        </w:rPr>
      </w:pPr>
      <w:r w:rsidRPr="004A6DD3">
        <w:rPr>
          <w:rFonts w:ascii="Georgia" w:hAnsi="Georgia"/>
          <w:sz w:val="18"/>
          <w:szCs w:val="18"/>
        </w:rPr>
        <w:t>Der Antrag kann der Österreichischen Apothekerkammer per Post, Fax (01/408 84 40) oder elektronisch (</w:t>
      </w:r>
      <w:hyperlink r:id="rId8" w:history="1">
        <w:r w:rsidR="00D56C71" w:rsidRPr="004A6DD3">
          <w:rPr>
            <w:rStyle w:val="Hyperlink"/>
            <w:rFonts w:ascii="Georgia" w:hAnsi="Georgia"/>
            <w:sz w:val="18"/>
            <w:szCs w:val="18"/>
          </w:rPr>
          <w:t>recht@apothekerkammer.at</w:t>
        </w:r>
      </w:hyperlink>
      <w:r w:rsidRPr="004A6DD3">
        <w:rPr>
          <w:rFonts w:ascii="Georgia" w:hAnsi="Georgia"/>
          <w:sz w:val="18"/>
          <w:szCs w:val="18"/>
        </w:rPr>
        <w:t xml:space="preserve">) übermittelt werden. </w:t>
      </w:r>
    </w:p>
    <w:p w:rsidR="00455A1A" w:rsidRPr="00B40270" w:rsidRDefault="00DF4245" w:rsidP="00455A1A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ind w:left="714" w:hanging="357"/>
        <w:rPr>
          <w:rFonts w:ascii="Georgia" w:hAnsi="Georgia"/>
          <w:sz w:val="18"/>
          <w:szCs w:val="18"/>
        </w:rPr>
      </w:pPr>
      <w:r w:rsidRPr="004A6DD3">
        <w:rPr>
          <w:rFonts w:ascii="Georgia" w:hAnsi="Georgia"/>
          <w:sz w:val="18"/>
          <w:szCs w:val="18"/>
        </w:rPr>
        <w:t xml:space="preserve">Zu Dokumenten, die nicht in deutscher Sprache abgefasst sind, </w:t>
      </w:r>
      <w:r w:rsidR="00912A6A" w:rsidRPr="004A6DD3">
        <w:rPr>
          <w:rFonts w:ascii="Georgia" w:hAnsi="Georgia"/>
          <w:sz w:val="18"/>
          <w:szCs w:val="18"/>
        </w:rPr>
        <w:t>sind</w:t>
      </w:r>
      <w:r w:rsidRPr="004A6DD3">
        <w:rPr>
          <w:rFonts w:ascii="Georgia" w:hAnsi="Georgia"/>
          <w:sz w:val="18"/>
          <w:szCs w:val="18"/>
        </w:rPr>
        <w:t xml:space="preserve"> zusätzlich beglaubigte Übersetzungen bei</w:t>
      </w:r>
      <w:r w:rsidR="00912A6A" w:rsidRPr="004A6DD3">
        <w:rPr>
          <w:rFonts w:ascii="Georgia" w:hAnsi="Georgia"/>
          <w:sz w:val="18"/>
          <w:szCs w:val="18"/>
        </w:rPr>
        <w:t>zule</w:t>
      </w:r>
      <w:r w:rsidRPr="004A6DD3">
        <w:rPr>
          <w:rFonts w:ascii="Georgia" w:hAnsi="Georgia"/>
          <w:sz w:val="18"/>
          <w:szCs w:val="18"/>
        </w:rPr>
        <w:t>gen.</w:t>
      </w:r>
      <w:r w:rsidR="00C02AAB" w:rsidRPr="004A6DD3">
        <w:rPr>
          <w:rFonts w:ascii="Georgia" w:hAnsi="Georgia"/>
          <w:sz w:val="18"/>
          <w:szCs w:val="18"/>
        </w:rPr>
        <w:t xml:space="preserve"> </w:t>
      </w:r>
    </w:p>
    <w:sectPr w:rsidR="00455A1A" w:rsidRPr="00B40270" w:rsidSect="004377EC">
      <w:footerReference w:type="default" r:id="rId9"/>
      <w:pgSz w:w="11906" w:h="16838" w:code="9"/>
      <w:pgMar w:top="567" w:right="1286" w:bottom="28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72" w:rsidRDefault="00B80672">
      <w:r>
        <w:separator/>
      </w:r>
    </w:p>
  </w:endnote>
  <w:endnote w:type="continuationSeparator" w:id="0">
    <w:p w:rsidR="00B80672" w:rsidRDefault="00B8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A" w:rsidRPr="006549F8" w:rsidRDefault="00455A1A">
    <w:pPr>
      <w:pStyle w:val="Fuzeile"/>
      <w:jc w:val="right"/>
      <w:rPr>
        <w:rFonts w:ascii="Humanst521 BT" w:hAnsi="Humanst521 BT"/>
        <w:color w:val="999999"/>
        <w:sz w:val="16"/>
        <w:szCs w:val="16"/>
      </w:rPr>
    </w:pPr>
    <w:r w:rsidRPr="006549F8">
      <w:rPr>
        <w:rFonts w:ascii="Humanst521 BT" w:hAnsi="Humanst521 BT"/>
        <w:color w:val="999999"/>
        <w:sz w:val="16"/>
        <w:szCs w:val="16"/>
      </w:rPr>
      <w:t>Österreichische Apothekerkammer: Formularservice der Rechtsabteilung</w:t>
    </w:r>
  </w:p>
  <w:p w:rsidR="00455A1A" w:rsidRDefault="00EB6353">
    <w:pPr>
      <w:pStyle w:val="Fuzeile"/>
      <w:jc w:val="right"/>
    </w:pPr>
    <w:r>
      <w:rPr>
        <w:rFonts w:ascii="Humanst521 BT" w:hAnsi="Humanst521 BT"/>
        <w:color w:val="999999"/>
        <w:sz w:val="16"/>
        <w:szCs w:val="16"/>
      </w:rPr>
      <w:t>(7</w:t>
    </w:r>
    <w:r w:rsidR="006549F8">
      <w:rPr>
        <w:rFonts w:ascii="Humanst521 BT" w:hAnsi="Humanst521 BT"/>
        <w:color w:val="999999"/>
        <w:sz w:val="16"/>
        <w:szCs w:val="16"/>
      </w:rPr>
      <w:t>/2016</w:t>
    </w:r>
    <w:r w:rsidR="00455A1A" w:rsidRPr="006549F8">
      <w:rPr>
        <w:rFonts w:ascii="Humanst521 BT" w:hAnsi="Humanst521 BT"/>
        <w:color w:val="99999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72" w:rsidRDefault="00B80672">
      <w:r>
        <w:separator/>
      </w:r>
    </w:p>
  </w:footnote>
  <w:footnote w:type="continuationSeparator" w:id="0">
    <w:p w:rsidR="00B80672" w:rsidRDefault="00B80672">
      <w:r>
        <w:continuationSeparator/>
      </w:r>
    </w:p>
  </w:footnote>
  <w:footnote w:id="1">
    <w:p w:rsidR="004A6DD3" w:rsidRPr="00C316BB" w:rsidRDefault="00BF6605" w:rsidP="000E31C7">
      <w:pPr>
        <w:autoSpaceDE w:val="0"/>
        <w:autoSpaceDN w:val="0"/>
        <w:adjustRightInd w:val="0"/>
        <w:spacing w:before="120"/>
        <w:jc w:val="both"/>
        <w:rPr>
          <w:rFonts w:ascii="Georgia" w:hAnsi="Georgia"/>
          <w:sz w:val="18"/>
          <w:szCs w:val="18"/>
        </w:rPr>
      </w:pPr>
      <w:r w:rsidRPr="00C316BB">
        <w:rPr>
          <w:rStyle w:val="Funotenzeichen"/>
          <w:rFonts w:ascii="Georgia" w:hAnsi="Georgia"/>
          <w:sz w:val="18"/>
          <w:szCs w:val="18"/>
        </w:rPr>
        <w:footnoteRef/>
      </w:r>
      <w:r w:rsidRPr="00C316BB">
        <w:rPr>
          <w:rFonts w:ascii="Georgia" w:hAnsi="Georgia"/>
          <w:sz w:val="18"/>
          <w:szCs w:val="18"/>
        </w:rPr>
        <w:t xml:space="preserve"> Eine Unterbrechung des </w:t>
      </w:r>
      <w:proofErr w:type="spellStart"/>
      <w:r w:rsidRPr="00C316BB">
        <w:rPr>
          <w:rFonts w:ascii="Georgia" w:hAnsi="Georgia"/>
          <w:sz w:val="18"/>
          <w:szCs w:val="18"/>
        </w:rPr>
        <w:t>Aspirantenjahres</w:t>
      </w:r>
      <w:proofErr w:type="spellEnd"/>
      <w:r w:rsidRPr="00C316BB">
        <w:rPr>
          <w:rFonts w:ascii="Georgia" w:hAnsi="Georgia"/>
          <w:sz w:val="18"/>
          <w:szCs w:val="18"/>
        </w:rPr>
        <w:t xml:space="preserve"> ist gem</w:t>
      </w:r>
      <w:r w:rsidR="0017629E" w:rsidRPr="00C316BB">
        <w:rPr>
          <w:rFonts w:ascii="Georgia" w:hAnsi="Georgia"/>
          <w:sz w:val="18"/>
          <w:szCs w:val="18"/>
        </w:rPr>
        <w:t xml:space="preserve">äß § 5 Abs. </w:t>
      </w:r>
      <w:r w:rsidR="006E02C9">
        <w:rPr>
          <w:rFonts w:ascii="Georgia" w:hAnsi="Georgia"/>
          <w:sz w:val="18"/>
          <w:szCs w:val="18"/>
        </w:rPr>
        <w:t>6</w:t>
      </w:r>
      <w:r w:rsidRPr="00C316BB">
        <w:rPr>
          <w:rFonts w:ascii="Georgia" w:hAnsi="Georgia"/>
          <w:sz w:val="18"/>
          <w:szCs w:val="18"/>
        </w:rPr>
        <w:t xml:space="preserve"> Pharmazeutische Fachkrä</w:t>
      </w:r>
      <w:r w:rsidR="00D56C71" w:rsidRPr="00C316BB">
        <w:rPr>
          <w:rFonts w:ascii="Georgia" w:hAnsi="Georgia"/>
          <w:sz w:val="18"/>
          <w:szCs w:val="18"/>
        </w:rPr>
        <w:t>fteveror</w:t>
      </w:r>
      <w:r w:rsidRPr="00C316BB">
        <w:rPr>
          <w:rFonts w:ascii="Georgia" w:hAnsi="Georgia"/>
          <w:sz w:val="18"/>
          <w:szCs w:val="18"/>
        </w:rPr>
        <w:t xml:space="preserve">dnung aus </w:t>
      </w:r>
      <w:r w:rsidRPr="00C316BB">
        <w:rPr>
          <w:rStyle w:val="contentbody"/>
          <w:rFonts w:ascii="Georgia" w:hAnsi="Georgia" w:cs="Arial"/>
          <w:sz w:val="18"/>
          <w:szCs w:val="18"/>
        </w:rPr>
        <w:t>schwerwiegenden gesundheitlichen, persönlichen oder familiären Gründen</w:t>
      </w:r>
      <w:r w:rsidR="00C70C33" w:rsidRPr="00C316BB">
        <w:rPr>
          <w:rStyle w:val="contentbody"/>
          <w:rFonts w:ascii="Georgia" w:hAnsi="Georgia" w:cs="Arial"/>
          <w:sz w:val="18"/>
          <w:szCs w:val="18"/>
        </w:rPr>
        <w:t xml:space="preserve"> zulässig</w:t>
      </w:r>
      <w:r w:rsidR="00070F88">
        <w:rPr>
          <w:rStyle w:val="contentbody"/>
          <w:rFonts w:ascii="Georgia" w:hAnsi="Georgia" w:cs="Arial"/>
          <w:sz w:val="18"/>
          <w:szCs w:val="18"/>
        </w:rPr>
        <w:t xml:space="preserve">. </w:t>
      </w:r>
      <w:r w:rsidR="00B40270" w:rsidRPr="00B40270">
        <w:rPr>
          <w:rFonts w:ascii="Georgia" w:hAnsi="Georgia"/>
          <w:sz w:val="18"/>
          <w:szCs w:val="18"/>
        </w:rPr>
        <w:t xml:space="preserve">Solche Gründe wären beispielsweise eine Erkrankung mit einer Gesamtdauer von mehr als vier Wochen, die über das </w:t>
      </w:r>
      <w:proofErr w:type="spellStart"/>
      <w:r w:rsidR="00B40270" w:rsidRPr="00B40270">
        <w:rPr>
          <w:rFonts w:ascii="Georgia" w:hAnsi="Georgia"/>
          <w:sz w:val="18"/>
          <w:szCs w:val="18"/>
        </w:rPr>
        <w:t>Aspirantenjahr</w:t>
      </w:r>
      <w:proofErr w:type="spellEnd"/>
      <w:r w:rsidR="00B40270" w:rsidRPr="00B40270">
        <w:rPr>
          <w:rFonts w:ascii="Georgia" w:hAnsi="Georgia"/>
          <w:sz w:val="18"/>
          <w:szCs w:val="18"/>
        </w:rPr>
        <w:t xml:space="preserve"> hinausr</w:t>
      </w:r>
      <w:r w:rsidR="00AC5AEB">
        <w:rPr>
          <w:rFonts w:ascii="Georgia" w:hAnsi="Georgia"/>
          <w:sz w:val="18"/>
          <w:szCs w:val="18"/>
        </w:rPr>
        <w:t>eicht, eine Pflegefreistellung</w:t>
      </w:r>
      <w:r w:rsidR="00B40270" w:rsidRPr="00B40270">
        <w:rPr>
          <w:rFonts w:ascii="Georgia" w:hAnsi="Georgia"/>
          <w:sz w:val="18"/>
          <w:szCs w:val="18"/>
        </w:rPr>
        <w:t xml:space="preserve"> gemäß § 16 Urlaubsgesetz oder nach vergleichbaren Rechtsvorschriften, eine Familienhospizkarenz (Sterbebegleitung für nahe Angehörige, Betreuung von </w:t>
      </w:r>
      <w:proofErr w:type="spellStart"/>
      <w:r w:rsidR="00B40270" w:rsidRPr="00B40270">
        <w:rPr>
          <w:rFonts w:ascii="Georgia" w:hAnsi="Georgia"/>
          <w:sz w:val="18"/>
          <w:szCs w:val="18"/>
        </w:rPr>
        <w:t>schwerst</w:t>
      </w:r>
      <w:proofErr w:type="spellEnd"/>
      <w:r w:rsidR="00B40270" w:rsidRPr="00B40270">
        <w:rPr>
          <w:rFonts w:ascii="Georgia" w:hAnsi="Georgia"/>
          <w:sz w:val="18"/>
          <w:szCs w:val="18"/>
        </w:rPr>
        <w:t xml:space="preserve"> erkrankten Kindern) gemäß </w:t>
      </w:r>
      <w:r w:rsidR="00B40270">
        <w:rPr>
          <w:rFonts w:ascii="Georgia" w:hAnsi="Georgia"/>
          <w:sz w:val="18"/>
          <w:szCs w:val="18"/>
        </w:rPr>
        <w:br/>
      </w:r>
      <w:r w:rsidR="00B40270" w:rsidRPr="00B40270">
        <w:rPr>
          <w:rFonts w:ascii="Georgia" w:hAnsi="Georgia"/>
          <w:sz w:val="18"/>
          <w:szCs w:val="18"/>
        </w:rPr>
        <w:t xml:space="preserve">§§ 14a und 14b Arbeitsvertragsrechtsanpassungsgesetz - AVRAG, eine Unterbrechungen durch die notwendige Betreuung von Kindern oder die Pflege von Angehörigen. Eine Unterbrechung durch die Notwendigkeit eines Wechsels der Ausbildungsapotheke </w:t>
      </w:r>
      <w:r w:rsidR="006E02C9">
        <w:rPr>
          <w:rFonts w:ascii="Georgia" w:hAnsi="Georgia"/>
          <w:sz w:val="18"/>
          <w:szCs w:val="18"/>
        </w:rPr>
        <w:t>ist im Regelfall ebenfalls ein</w:t>
      </w:r>
      <w:r w:rsidR="00B40270" w:rsidRPr="00B40270">
        <w:rPr>
          <w:rFonts w:ascii="Georgia" w:hAnsi="Georgia"/>
          <w:sz w:val="18"/>
          <w:szCs w:val="18"/>
        </w:rPr>
        <w:t xml:space="preserve"> schwerwiegender persö</w:t>
      </w:r>
      <w:r w:rsidR="00B40270">
        <w:rPr>
          <w:rFonts w:ascii="Georgia" w:hAnsi="Georgia"/>
          <w:sz w:val="18"/>
          <w:szCs w:val="18"/>
        </w:rPr>
        <w:t>nlicher Grund.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940"/>
    <w:multiLevelType w:val="hybridMultilevel"/>
    <w:tmpl w:val="ADBA27E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A2D52"/>
    <w:multiLevelType w:val="hybridMultilevel"/>
    <w:tmpl w:val="D51C1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7181"/>
    <w:multiLevelType w:val="hybridMultilevel"/>
    <w:tmpl w:val="817017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D77"/>
    <w:multiLevelType w:val="hybridMultilevel"/>
    <w:tmpl w:val="81701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21DC4"/>
    <w:multiLevelType w:val="hybridMultilevel"/>
    <w:tmpl w:val="1C7C1E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E"/>
    <w:rsid w:val="0001638F"/>
    <w:rsid w:val="00025054"/>
    <w:rsid w:val="00055410"/>
    <w:rsid w:val="00070F88"/>
    <w:rsid w:val="000745AA"/>
    <w:rsid w:val="000832C5"/>
    <w:rsid w:val="000D2268"/>
    <w:rsid w:val="000E31C7"/>
    <w:rsid w:val="001319A7"/>
    <w:rsid w:val="0017629E"/>
    <w:rsid w:val="001861F0"/>
    <w:rsid w:val="0019199A"/>
    <w:rsid w:val="0019618F"/>
    <w:rsid w:val="001B5BE6"/>
    <w:rsid w:val="001C6924"/>
    <w:rsid w:val="001F74BC"/>
    <w:rsid w:val="0024449D"/>
    <w:rsid w:val="0028064A"/>
    <w:rsid w:val="00280A1F"/>
    <w:rsid w:val="00296EC2"/>
    <w:rsid w:val="002B39B6"/>
    <w:rsid w:val="002C3E5A"/>
    <w:rsid w:val="002D4FBD"/>
    <w:rsid w:val="00340B16"/>
    <w:rsid w:val="00342F84"/>
    <w:rsid w:val="00355DA1"/>
    <w:rsid w:val="00370B7F"/>
    <w:rsid w:val="00371C73"/>
    <w:rsid w:val="00382F1A"/>
    <w:rsid w:val="003D2F59"/>
    <w:rsid w:val="004377EC"/>
    <w:rsid w:val="00441918"/>
    <w:rsid w:val="00455A1A"/>
    <w:rsid w:val="00473BA4"/>
    <w:rsid w:val="004A6DD3"/>
    <w:rsid w:val="00500571"/>
    <w:rsid w:val="00505E4A"/>
    <w:rsid w:val="005753C5"/>
    <w:rsid w:val="005F0334"/>
    <w:rsid w:val="006055BA"/>
    <w:rsid w:val="00637A32"/>
    <w:rsid w:val="006549F8"/>
    <w:rsid w:val="006613F8"/>
    <w:rsid w:val="0066149B"/>
    <w:rsid w:val="00670B22"/>
    <w:rsid w:val="00692FD6"/>
    <w:rsid w:val="006E02C9"/>
    <w:rsid w:val="007078A7"/>
    <w:rsid w:val="00723A26"/>
    <w:rsid w:val="007502D8"/>
    <w:rsid w:val="007B1315"/>
    <w:rsid w:val="007B1657"/>
    <w:rsid w:val="008116CF"/>
    <w:rsid w:val="008129BD"/>
    <w:rsid w:val="008356C3"/>
    <w:rsid w:val="00845C7D"/>
    <w:rsid w:val="00845D27"/>
    <w:rsid w:val="00875B1C"/>
    <w:rsid w:val="00876B7E"/>
    <w:rsid w:val="00887BF3"/>
    <w:rsid w:val="008A0E66"/>
    <w:rsid w:val="008B2D55"/>
    <w:rsid w:val="008C2B5E"/>
    <w:rsid w:val="008C5D7C"/>
    <w:rsid w:val="008F758C"/>
    <w:rsid w:val="00912A6A"/>
    <w:rsid w:val="00920826"/>
    <w:rsid w:val="00944C75"/>
    <w:rsid w:val="00981590"/>
    <w:rsid w:val="009904AF"/>
    <w:rsid w:val="009C5190"/>
    <w:rsid w:val="009D0678"/>
    <w:rsid w:val="009E373E"/>
    <w:rsid w:val="009F4456"/>
    <w:rsid w:val="00A0287D"/>
    <w:rsid w:val="00A42633"/>
    <w:rsid w:val="00A665F3"/>
    <w:rsid w:val="00A7193A"/>
    <w:rsid w:val="00AA622C"/>
    <w:rsid w:val="00AC5AEB"/>
    <w:rsid w:val="00AC78A9"/>
    <w:rsid w:val="00AF61C1"/>
    <w:rsid w:val="00B40270"/>
    <w:rsid w:val="00B435C2"/>
    <w:rsid w:val="00B61DD9"/>
    <w:rsid w:val="00B80672"/>
    <w:rsid w:val="00BC46A8"/>
    <w:rsid w:val="00BF6605"/>
    <w:rsid w:val="00C02AAB"/>
    <w:rsid w:val="00C06179"/>
    <w:rsid w:val="00C149EA"/>
    <w:rsid w:val="00C24F85"/>
    <w:rsid w:val="00C316BB"/>
    <w:rsid w:val="00C70C33"/>
    <w:rsid w:val="00CB332E"/>
    <w:rsid w:val="00CC6744"/>
    <w:rsid w:val="00D02BD4"/>
    <w:rsid w:val="00D15FDD"/>
    <w:rsid w:val="00D20AB8"/>
    <w:rsid w:val="00D56C71"/>
    <w:rsid w:val="00D6000D"/>
    <w:rsid w:val="00D868B0"/>
    <w:rsid w:val="00DF1D21"/>
    <w:rsid w:val="00DF4245"/>
    <w:rsid w:val="00E0241E"/>
    <w:rsid w:val="00E25665"/>
    <w:rsid w:val="00E30A69"/>
    <w:rsid w:val="00E579B2"/>
    <w:rsid w:val="00E60C8A"/>
    <w:rsid w:val="00E648C8"/>
    <w:rsid w:val="00E66152"/>
    <w:rsid w:val="00E71D1E"/>
    <w:rsid w:val="00E757A5"/>
    <w:rsid w:val="00E82145"/>
    <w:rsid w:val="00EB6353"/>
    <w:rsid w:val="00EB6A8C"/>
    <w:rsid w:val="00EE0FBF"/>
    <w:rsid w:val="00F04E1F"/>
    <w:rsid w:val="00F05DF6"/>
    <w:rsid w:val="00F57D90"/>
    <w:rsid w:val="00F60683"/>
    <w:rsid w:val="00F8112B"/>
    <w:rsid w:val="00FA67CB"/>
    <w:rsid w:val="00FB3C15"/>
    <w:rsid w:val="00FB6340"/>
    <w:rsid w:val="00FB7338"/>
    <w:rsid w:val="00FC7D00"/>
    <w:rsid w:val="00FD0F4A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E0812-AC4A-435B-8EE6-66D8D95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Humanst521 BT" w:hAnsi="Humanst521 BT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9C5190"/>
    <w:pPr>
      <w:tabs>
        <w:tab w:val="center" w:pos="4536"/>
        <w:tab w:val="right" w:pos="9072"/>
      </w:tabs>
    </w:pPr>
  </w:style>
  <w:style w:type="character" w:customStyle="1" w:styleId="contentbody">
    <w:name w:val="content_body"/>
    <w:rsid w:val="009D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t@apothekerkamme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3113-66D6-418E-8F4F-45A9F495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Apothekerkammer</Company>
  <LinksUpToDate>false</LinksUpToDate>
  <CharactersWithSpaces>1659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mailto:recht@apothekerkammer.at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Siegwart</dc:creator>
  <cp:lastModifiedBy>Anna Stranz</cp:lastModifiedBy>
  <cp:revision>2</cp:revision>
  <cp:lastPrinted>2016-04-08T10:32:00Z</cp:lastPrinted>
  <dcterms:created xsi:type="dcterms:W3CDTF">2019-09-16T06:41:00Z</dcterms:created>
  <dcterms:modified xsi:type="dcterms:W3CDTF">2019-09-16T06:41:00Z</dcterms:modified>
</cp:coreProperties>
</file>