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3E" w:rsidRPr="005A344E" w:rsidRDefault="009E373E" w:rsidP="00E30711">
      <w:pPr>
        <w:spacing w:line="360" w:lineRule="auto"/>
        <w:rPr>
          <w:rFonts w:ascii="Georgia" w:hAnsi="Georgia"/>
          <w:sz w:val="18"/>
          <w:szCs w:val="18"/>
        </w:rPr>
      </w:pPr>
      <w:bookmarkStart w:id="0" w:name="_GoBack"/>
      <w:bookmarkEnd w:id="0"/>
      <w:r w:rsidRPr="005A344E">
        <w:rPr>
          <w:rFonts w:ascii="Georgia" w:hAnsi="Georgia"/>
          <w:sz w:val="18"/>
          <w:szCs w:val="18"/>
        </w:rPr>
        <w:t>…………………………………………………</w:t>
      </w:r>
    </w:p>
    <w:p w:rsidR="009E373E" w:rsidRPr="005A344E" w:rsidRDefault="009E373E" w:rsidP="00E30711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5A344E">
        <w:rPr>
          <w:rFonts w:ascii="Georgia" w:hAnsi="Georgia"/>
          <w:sz w:val="18"/>
          <w:szCs w:val="18"/>
          <w:vertAlign w:val="superscript"/>
        </w:rPr>
        <w:t>Name</w:t>
      </w:r>
    </w:p>
    <w:p w:rsidR="009E373E" w:rsidRPr="005A344E" w:rsidRDefault="009E373E" w:rsidP="00E30711">
      <w:pPr>
        <w:spacing w:line="360" w:lineRule="auto"/>
        <w:rPr>
          <w:rFonts w:ascii="Georgia" w:hAnsi="Georgia"/>
          <w:sz w:val="18"/>
          <w:szCs w:val="18"/>
        </w:rPr>
      </w:pPr>
      <w:r w:rsidRPr="005A344E">
        <w:rPr>
          <w:rFonts w:ascii="Georgia" w:hAnsi="Georgia"/>
          <w:sz w:val="18"/>
          <w:szCs w:val="18"/>
        </w:rPr>
        <w:t>………………………………………………….</w:t>
      </w:r>
    </w:p>
    <w:p w:rsidR="009E373E" w:rsidRPr="005A344E" w:rsidRDefault="009E373E" w:rsidP="00E30711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5A344E">
        <w:rPr>
          <w:rFonts w:ascii="Georgia" w:hAnsi="Georgia"/>
          <w:sz w:val="18"/>
          <w:szCs w:val="18"/>
          <w:vertAlign w:val="superscript"/>
        </w:rPr>
        <w:t>Wohnadresse</w:t>
      </w:r>
    </w:p>
    <w:p w:rsidR="009E373E" w:rsidRPr="005A344E" w:rsidRDefault="009E373E" w:rsidP="00E30711">
      <w:pPr>
        <w:spacing w:line="360" w:lineRule="auto"/>
        <w:rPr>
          <w:rFonts w:ascii="Georgia" w:hAnsi="Georgia"/>
          <w:sz w:val="18"/>
          <w:szCs w:val="18"/>
        </w:rPr>
      </w:pPr>
      <w:r w:rsidRPr="005A344E">
        <w:rPr>
          <w:rFonts w:ascii="Georgia" w:hAnsi="Georgia"/>
          <w:sz w:val="18"/>
          <w:szCs w:val="18"/>
        </w:rPr>
        <w:t>…………………………………………………..</w:t>
      </w:r>
    </w:p>
    <w:p w:rsidR="009E373E" w:rsidRPr="005A344E" w:rsidRDefault="009E373E" w:rsidP="00E30711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5A344E">
        <w:rPr>
          <w:rFonts w:ascii="Georgia" w:hAnsi="Georgia"/>
          <w:sz w:val="18"/>
          <w:szCs w:val="18"/>
          <w:vertAlign w:val="superscript"/>
        </w:rPr>
        <w:t>Emailadresse</w:t>
      </w:r>
      <w:r w:rsidR="00E30711" w:rsidRPr="005A344E">
        <w:rPr>
          <w:rFonts w:ascii="Georgia" w:hAnsi="Georgia"/>
          <w:sz w:val="18"/>
          <w:szCs w:val="18"/>
          <w:vertAlign w:val="superscript"/>
        </w:rPr>
        <w:t>/Tel.</w:t>
      </w:r>
      <w:r w:rsidR="0024449D" w:rsidRPr="005A344E">
        <w:rPr>
          <w:rFonts w:ascii="Georgia" w:hAnsi="Georgia"/>
          <w:sz w:val="18"/>
          <w:szCs w:val="18"/>
          <w:vertAlign w:val="superscript"/>
        </w:rPr>
        <w:t>-Nr.</w:t>
      </w:r>
    </w:p>
    <w:p w:rsidR="009E373E" w:rsidRDefault="009E373E">
      <w:pPr>
        <w:rPr>
          <w:rFonts w:ascii="Georgia" w:hAnsi="Georgia"/>
          <w:sz w:val="20"/>
          <w:szCs w:val="20"/>
        </w:rPr>
      </w:pPr>
    </w:p>
    <w:p w:rsidR="00FE17EC" w:rsidRPr="0023343C" w:rsidRDefault="00FE17EC">
      <w:pPr>
        <w:rPr>
          <w:rFonts w:ascii="Georgia" w:hAnsi="Georgia"/>
          <w:sz w:val="20"/>
          <w:szCs w:val="20"/>
        </w:rPr>
      </w:pPr>
    </w:p>
    <w:p w:rsidR="00DF4245" w:rsidRPr="005A344E" w:rsidRDefault="009E373E">
      <w:pPr>
        <w:rPr>
          <w:rFonts w:ascii="Georgia" w:hAnsi="Georgia"/>
          <w:sz w:val="18"/>
          <w:szCs w:val="18"/>
        </w:rPr>
      </w:pPr>
      <w:r w:rsidRPr="005A344E">
        <w:rPr>
          <w:rFonts w:ascii="Georgia" w:hAnsi="Georgia"/>
          <w:sz w:val="18"/>
          <w:szCs w:val="18"/>
        </w:rPr>
        <w:t>An die</w:t>
      </w:r>
    </w:p>
    <w:p w:rsidR="00DF4245" w:rsidRPr="005A344E" w:rsidRDefault="00DF4245">
      <w:pPr>
        <w:rPr>
          <w:rFonts w:ascii="Georgia" w:hAnsi="Georgia"/>
          <w:sz w:val="18"/>
          <w:szCs w:val="18"/>
        </w:rPr>
      </w:pPr>
      <w:r w:rsidRPr="005A344E">
        <w:rPr>
          <w:rFonts w:ascii="Georgia" w:hAnsi="Georgia"/>
          <w:sz w:val="18"/>
          <w:szCs w:val="18"/>
        </w:rPr>
        <w:t xml:space="preserve">Österreichische Apothekerkammer </w:t>
      </w:r>
    </w:p>
    <w:p w:rsidR="00670B22" w:rsidRPr="005A344E" w:rsidRDefault="00670B22">
      <w:pPr>
        <w:rPr>
          <w:rFonts w:ascii="Georgia" w:hAnsi="Georgia"/>
          <w:sz w:val="18"/>
          <w:szCs w:val="18"/>
        </w:rPr>
      </w:pPr>
      <w:r w:rsidRPr="005A344E">
        <w:rPr>
          <w:rFonts w:ascii="Georgia" w:hAnsi="Georgia"/>
          <w:sz w:val="18"/>
          <w:szCs w:val="18"/>
        </w:rPr>
        <w:t>Spitalgasse 31</w:t>
      </w:r>
    </w:p>
    <w:p w:rsidR="00670B22" w:rsidRPr="005A344E" w:rsidRDefault="00670B22">
      <w:pPr>
        <w:rPr>
          <w:rFonts w:ascii="Georgia" w:hAnsi="Georgia"/>
          <w:sz w:val="18"/>
          <w:szCs w:val="18"/>
        </w:rPr>
      </w:pPr>
      <w:r w:rsidRPr="005A344E">
        <w:rPr>
          <w:rFonts w:ascii="Georgia" w:hAnsi="Georgia"/>
          <w:sz w:val="18"/>
          <w:szCs w:val="18"/>
        </w:rPr>
        <w:t>1091 Wien</w:t>
      </w:r>
    </w:p>
    <w:p w:rsidR="00DF4245" w:rsidRPr="0023343C" w:rsidRDefault="00DF4245">
      <w:pPr>
        <w:rPr>
          <w:rFonts w:ascii="Georgia" w:hAnsi="Georgia"/>
          <w:sz w:val="20"/>
          <w:szCs w:val="20"/>
        </w:rPr>
      </w:pPr>
    </w:p>
    <w:p w:rsidR="00817915" w:rsidRDefault="00817915">
      <w:pPr>
        <w:rPr>
          <w:rFonts w:ascii="Georgia" w:hAnsi="Georgia"/>
          <w:sz w:val="20"/>
          <w:szCs w:val="20"/>
        </w:rPr>
      </w:pPr>
    </w:p>
    <w:p w:rsidR="00DF4245" w:rsidRPr="0023343C" w:rsidRDefault="00DF4245" w:rsidP="008A5772">
      <w:pPr>
        <w:ind w:right="272"/>
        <w:rPr>
          <w:rFonts w:ascii="Georgia" w:hAnsi="Georgia"/>
          <w:sz w:val="20"/>
          <w:szCs w:val="20"/>
        </w:rPr>
      </w:pPr>
      <w:r w:rsidRPr="0023343C">
        <w:rPr>
          <w:rFonts w:ascii="Georgia" w:hAnsi="Georgia"/>
          <w:sz w:val="20"/>
          <w:szCs w:val="20"/>
        </w:rPr>
        <w:t>Betrifft:</w:t>
      </w:r>
    </w:p>
    <w:p w:rsidR="00DF4245" w:rsidRPr="0023343C" w:rsidRDefault="00DF4245" w:rsidP="008A5772">
      <w:pPr>
        <w:ind w:right="272"/>
        <w:rPr>
          <w:rFonts w:ascii="Georgia" w:hAnsi="Georgia"/>
          <w:b/>
          <w:bCs/>
          <w:sz w:val="20"/>
          <w:szCs w:val="20"/>
        </w:rPr>
      </w:pPr>
      <w:r w:rsidRPr="0023343C">
        <w:rPr>
          <w:rFonts w:ascii="Georgia" w:hAnsi="Georgia"/>
          <w:b/>
          <w:bCs/>
          <w:sz w:val="20"/>
          <w:szCs w:val="20"/>
        </w:rPr>
        <w:t xml:space="preserve">Antrag auf </w:t>
      </w:r>
      <w:r w:rsidR="00FD0F4A" w:rsidRPr="0023343C">
        <w:rPr>
          <w:rFonts w:ascii="Georgia" w:hAnsi="Georgia"/>
          <w:b/>
          <w:bCs/>
          <w:sz w:val="20"/>
          <w:szCs w:val="20"/>
        </w:rPr>
        <w:t>Erteilung der</w:t>
      </w:r>
      <w:r w:rsidR="009E373E" w:rsidRPr="0023343C">
        <w:rPr>
          <w:rFonts w:ascii="Georgia" w:hAnsi="Georgia"/>
          <w:b/>
          <w:bCs/>
          <w:sz w:val="20"/>
          <w:szCs w:val="20"/>
        </w:rPr>
        <w:t xml:space="preserve"> allgemeinen Berufsberechtigung</w:t>
      </w:r>
      <w:r w:rsidR="00BC46A8" w:rsidRPr="0023343C">
        <w:rPr>
          <w:rFonts w:ascii="Georgia" w:hAnsi="Georgia"/>
          <w:b/>
          <w:bCs/>
          <w:sz w:val="20"/>
          <w:szCs w:val="20"/>
        </w:rPr>
        <w:t xml:space="preserve"> </w:t>
      </w:r>
      <w:r w:rsidR="00FD0F4A" w:rsidRPr="0023343C">
        <w:rPr>
          <w:rFonts w:ascii="Georgia" w:hAnsi="Georgia"/>
          <w:b/>
          <w:bCs/>
          <w:sz w:val="20"/>
          <w:szCs w:val="20"/>
        </w:rPr>
        <w:t xml:space="preserve">(§ 3b </w:t>
      </w:r>
      <w:r w:rsidR="00455A1A" w:rsidRPr="0023343C">
        <w:rPr>
          <w:rFonts w:ascii="Georgia" w:hAnsi="Georgia"/>
          <w:b/>
          <w:bCs/>
          <w:sz w:val="20"/>
          <w:szCs w:val="20"/>
        </w:rPr>
        <w:t>Abs. 1</w:t>
      </w:r>
      <w:r w:rsidR="00FD0F4A" w:rsidRPr="0023343C">
        <w:rPr>
          <w:rFonts w:ascii="Georgia" w:hAnsi="Georgia"/>
          <w:b/>
          <w:bCs/>
          <w:sz w:val="20"/>
          <w:szCs w:val="20"/>
        </w:rPr>
        <w:t>)</w:t>
      </w:r>
      <w:r w:rsidR="00BC46A8" w:rsidRPr="0023343C">
        <w:rPr>
          <w:rFonts w:ascii="Georgia" w:hAnsi="Georgia"/>
          <w:b/>
          <w:bCs/>
          <w:sz w:val="20"/>
          <w:szCs w:val="20"/>
        </w:rPr>
        <w:t xml:space="preserve"> für Apotheker,</w:t>
      </w:r>
    </w:p>
    <w:p w:rsidR="00BC46A8" w:rsidRPr="0023343C" w:rsidRDefault="00BC46A8" w:rsidP="008A5772">
      <w:pPr>
        <w:ind w:right="272"/>
        <w:rPr>
          <w:rFonts w:ascii="Georgia" w:hAnsi="Georgia"/>
          <w:b/>
          <w:bCs/>
          <w:sz w:val="20"/>
          <w:szCs w:val="20"/>
        </w:rPr>
      </w:pPr>
      <w:r w:rsidRPr="0023343C">
        <w:rPr>
          <w:rFonts w:ascii="Georgia" w:hAnsi="Georgia"/>
          <w:b/>
          <w:bCs/>
          <w:sz w:val="20"/>
          <w:szCs w:val="20"/>
        </w:rPr>
        <w:t>die am 5. Juni 2008 nicht in einer österreichischen Apotheke tätig waren</w:t>
      </w:r>
    </w:p>
    <w:p w:rsidR="00E71D1E" w:rsidRDefault="00E71D1E" w:rsidP="008A5772">
      <w:pPr>
        <w:pStyle w:val="Textkrper"/>
        <w:spacing w:line="240" w:lineRule="auto"/>
        <w:ind w:right="272"/>
        <w:rPr>
          <w:rFonts w:ascii="Georgia" w:hAnsi="Georgia"/>
          <w:szCs w:val="20"/>
        </w:rPr>
      </w:pPr>
    </w:p>
    <w:p w:rsidR="00FE17EC" w:rsidRPr="0023343C" w:rsidRDefault="00FE17EC" w:rsidP="008A5772">
      <w:pPr>
        <w:pStyle w:val="Textkrper"/>
        <w:spacing w:line="240" w:lineRule="auto"/>
        <w:ind w:right="272"/>
        <w:rPr>
          <w:rFonts w:ascii="Georgia" w:hAnsi="Georgia"/>
          <w:szCs w:val="20"/>
        </w:rPr>
      </w:pPr>
    </w:p>
    <w:p w:rsidR="00455A1A" w:rsidRPr="00794FCD" w:rsidRDefault="00DF4245" w:rsidP="00390B5F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>Ich</w:t>
      </w:r>
      <w:r w:rsidR="00E71D1E" w:rsidRPr="00794FCD">
        <w:rPr>
          <w:rFonts w:ascii="Georgia" w:hAnsi="Georgia"/>
          <w:sz w:val="18"/>
          <w:szCs w:val="18"/>
        </w:rPr>
        <w:t>, geboren am ………</w:t>
      </w:r>
      <w:proofErr w:type="gramStart"/>
      <w:r w:rsidR="00E71D1E" w:rsidRPr="00794FCD">
        <w:rPr>
          <w:rFonts w:ascii="Georgia" w:hAnsi="Georgia"/>
          <w:sz w:val="18"/>
          <w:szCs w:val="18"/>
        </w:rPr>
        <w:t>…</w:t>
      </w:r>
      <w:r w:rsidR="00390B5F">
        <w:rPr>
          <w:rFonts w:ascii="Georgia" w:hAnsi="Georgia"/>
          <w:sz w:val="18"/>
          <w:szCs w:val="18"/>
        </w:rPr>
        <w:t>….</w:t>
      </w:r>
      <w:proofErr w:type="gramEnd"/>
      <w:r w:rsidR="00390B5F">
        <w:rPr>
          <w:rFonts w:ascii="Georgia" w:hAnsi="Georgia"/>
          <w:sz w:val="18"/>
          <w:szCs w:val="18"/>
        </w:rPr>
        <w:t>.</w:t>
      </w:r>
      <w:r w:rsidR="00E71D1E" w:rsidRPr="00794FCD">
        <w:rPr>
          <w:rFonts w:ascii="Georgia" w:hAnsi="Georgia"/>
          <w:sz w:val="18"/>
          <w:szCs w:val="18"/>
        </w:rPr>
        <w:t xml:space="preserve">……………., </w:t>
      </w:r>
      <w:r w:rsidR="00455A1A" w:rsidRPr="00794FCD">
        <w:rPr>
          <w:rFonts w:ascii="Georgia" w:hAnsi="Georgia"/>
          <w:sz w:val="18"/>
          <w:szCs w:val="18"/>
        </w:rPr>
        <w:t xml:space="preserve">habe </w:t>
      </w:r>
    </w:p>
    <w:p w:rsidR="00455A1A" w:rsidRPr="00794FCD" w:rsidRDefault="00455A1A" w:rsidP="00390B5F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:rsidR="00455A1A" w:rsidRPr="00794FCD" w:rsidRDefault="00455A1A" w:rsidP="0015020E">
      <w:pPr>
        <w:pStyle w:val="Textkrper"/>
        <w:spacing w:line="240" w:lineRule="auto"/>
        <w:ind w:right="272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>a) meine Aspirantenprüfung im Zeitraum 1. Jänner 1994 bis 4. Juni 2008 abgelegt</w:t>
      </w:r>
      <w:r w:rsidR="00505E4A" w:rsidRPr="00794FCD">
        <w:rPr>
          <w:rFonts w:ascii="Georgia" w:hAnsi="Georgia"/>
          <w:sz w:val="18"/>
          <w:szCs w:val="18"/>
          <w:vertAlign w:val="superscript"/>
        </w:rPr>
        <w:t>1</w:t>
      </w:r>
      <w:r w:rsidR="00FB53C9">
        <w:rPr>
          <w:rFonts w:ascii="Georgia" w:hAnsi="Georgia"/>
          <w:sz w:val="18"/>
          <w:szCs w:val="18"/>
          <w:vertAlign w:val="superscript"/>
        </w:rPr>
        <w:t>)</w:t>
      </w:r>
      <w:r w:rsidRPr="00794FCD">
        <w:rPr>
          <w:rFonts w:ascii="Georgia" w:hAnsi="Georgia"/>
          <w:sz w:val="18"/>
          <w:szCs w:val="18"/>
        </w:rPr>
        <w:t xml:space="preserve"> oder </w:t>
      </w:r>
    </w:p>
    <w:p w:rsidR="00D34BA9" w:rsidRDefault="00455A1A" w:rsidP="0015020E">
      <w:pPr>
        <w:pStyle w:val="Textkrper"/>
        <w:spacing w:line="240" w:lineRule="auto"/>
        <w:ind w:right="272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>b) meine Apothekerausbildung</w:t>
      </w:r>
      <w:r w:rsidR="004377EC" w:rsidRPr="00794FCD">
        <w:rPr>
          <w:rFonts w:ascii="Georgia" w:hAnsi="Georgia"/>
          <w:sz w:val="18"/>
          <w:szCs w:val="18"/>
        </w:rPr>
        <w:t xml:space="preserve"> außerhalb von Österreich</w:t>
      </w:r>
      <w:r w:rsidRPr="00794FCD">
        <w:rPr>
          <w:rFonts w:ascii="Georgia" w:hAnsi="Georgia"/>
          <w:sz w:val="18"/>
          <w:szCs w:val="18"/>
        </w:rPr>
        <w:t xml:space="preserve"> in der EU, im EWR oder in der Schweiz absolviert</w:t>
      </w:r>
      <w:r w:rsidR="00D47C74">
        <w:rPr>
          <w:rFonts w:ascii="Georgia" w:hAnsi="Georgia"/>
          <w:sz w:val="18"/>
          <w:szCs w:val="18"/>
        </w:rPr>
        <w:t xml:space="preserve"> </w:t>
      </w:r>
      <w:r w:rsidR="00D34BA9">
        <w:rPr>
          <w:rFonts w:ascii="Georgia" w:hAnsi="Georgia"/>
          <w:sz w:val="18"/>
          <w:szCs w:val="18"/>
        </w:rPr>
        <w:t xml:space="preserve">   </w:t>
      </w:r>
    </w:p>
    <w:p w:rsidR="004D4634" w:rsidRDefault="00D34BA9" w:rsidP="0015020E">
      <w:pPr>
        <w:pStyle w:val="Textkrper"/>
        <w:spacing w:line="240" w:lineRule="auto"/>
        <w:ind w:right="272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</w:t>
      </w:r>
      <w:r w:rsidR="00455A1A" w:rsidRPr="00794FCD">
        <w:rPr>
          <w:rFonts w:ascii="Georgia" w:hAnsi="Georgia"/>
          <w:sz w:val="18"/>
          <w:szCs w:val="18"/>
        </w:rPr>
        <w:t xml:space="preserve">und wurde diese bereits mit Bescheid (Mitteilung) der Österreichischen Apothekerkammer vor dem 5. Juni </w:t>
      </w:r>
    </w:p>
    <w:p w:rsidR="00455A1A" w:rsidRPr="00794FCD" w:rsidRDefault="004D4634" w:rsidP="0015020E">
      <w:pPr>
        <w:pStyle w:val="Textkrper"/>
        <w:spacing w:line="240" w:lineRule="auto"/>
        <w:ind w:right="272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</w:t>
      </w:r>
      <w:r w:rsidR="00455A1A" w:rsidRPr="00794FCD">
        <w:rPr>
          <w:rFonts w:ascii="Georgia" w:hAnsi="Georgia"/>
          <w:sz w:val="18"/>
          <w:szCs w:val="18"/>
        </w:rPr>
        <w:t>2008</w:t>
      </w:r>
      <w:r w:rsidR="004377EC" w:rsidRPr="00794FCD">
        <w:rPr>
          <w:rFonts w:ascii="Georgia" w:hAnsi="Georgia"/>
          <w:sz w:val="18"/>
          <w:szCs w:val="18"/>
        </w:rPr>
        <w:t xml:space="preserve"> anerkannt</w:t>
      </w:r>
      <w:r w:rsidR="00505E4A" w:rsidRPr="00794FCD">
        <w:rPr>
          <w:rFonts w:ascii="Georgia" w:hAnsi="Georgia"/>
          <w:sz w:val="18"/>
          <w:szCs w:val="18"/>
          <w:vertAlign w:val="superscript"/>
        </w:rPr>
        <w:t>1</w:t>
      </w:r>
      <w:r w:rsidR="00C67009">
        <w:rPr>
          <w:rFonts w:ascii="Georgia" w:hAnsi="Georgia"/>
          <w:sz w:val="18"/>
          <w:szCs w:val="18"/>
          <w:vertAlign w:val="superscript"/>
        </w:rPr>
        <w:t>)</w:t>
      </w:r>
      <w:r w:rsidR="00E30A69" w:rsidRPr="00794FCD">
        <w:rPr>
          <w:rFonts w:ascii="Georgia" w:hAnsi="Georgia"/>
          <w:sz w:val="18"/>
          <w:szCs w:val="18"/>
        </w:rPr>
        <w:t>,</w:t>
      </w:r>
    </w:p>
    <w:p w:rsidR="002B39B6" w:rsidRPr="00794FCD" w:rsidRDefault="00E71D1E" w:rsidP="00390B5F">
      <w:pPr>
        <w:pStyle w:val="Textkrper"/>
        <w:spacing w:before="120" w:line="240" w:lineRule="auto"/>
        <w:ind w:right="272"/>
        <w:jc w:val="both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>war</w:t>
      </w:r>
      <w:r w:rsidR="00455A1A" w:rsidRPr="00794FCD">
        <w:rPr>
          <w:rFonts w:ascii="Georgia" w:hAnsi="Georgia"/>
          <w:sz w:val="18"/>
          <w:szCs w:val="18"/>
        </w:rPr>
        <w:t xml:space="preserve"> aber</w:t>
      </w:r>
      <w:r w:rsidRPr="00794FCD">
        <w:rPr>
          <w:rFonts w:ascii="Georgia" w:hAnsi="Georgia"/>
          <w:sz w:val="18"/>
          <w:szCs w:val="18"/>
        </w:rPr>
        <w:t xml:space="preserve"> am 5. Juni 2008, dem Tag des Inkrafttretens der Novelle zum Apothekengesetz (BG BGBl. I </w:t>
      </w:r>
      <w:r w:rsidR="00DD06B7">
        <w:rPr>
          <w:rFonts w:ascii="Georgia" w:hAnsi="Georgia"/>
          <w:sz w:val="18"/>
          <w:szCs w:val="18"/>
        </w:rPr>
        <w:t xml:space="preserve">            </w:t>
      </w:r>
      <w:r w:rsidRPr="00794FCD">
        <w:rPr>
          <w:rFonts w:ascii="Georgia" w:hAnsi="Georgia"/>
          <w:sz w:val="18"/>
          <w:szCs w:val="18"/>
        </w:rPr>
        <w:t>Nr. 75/2008)</w:t>
      </w:r>
      <w:r w:rsidR="00887BF3" w:rsidRPr="00794FCD">
        <w:rPr>
          <w:rFonts w:ascii="Georgia" w:hAnsi="Georgia"/>
          <w:sz w:val="18"/>
          <w:szCs w:val="18"/>
        </w:rPr>
        <w:t>,</w:t>
      </w:r>
      <w:r w:rsidRPr="00794FCD">
        <w:rPr>
          <w:rFonts w:ascii="Georgia" w:hAnsi="Georgia"/>
          <w:sz w:val="18"/>
          <w:szCs w:val="18"/>
        </w:rPr>
        <w:t xml:space="preserve"> </w:t>
      </w:r>
      <w:r w:rsidRPr="00794FCD">
        <w:rPr>
          <w:rFonts w:ascii="Georgia" w:hAnsi="Georgia"/>
          <w:b/>
          <w:sz w:val="18"/>
          <w:szCs w:val="18"/>
        </w:rPr>
        <w:t>nicht</w:t>
      </w:r>
      <w:r w:rsidRPr="00794FCD">
        <w:rPr>
          <w:rFonts w:ascii="Georgia" w:hAnsi="Georgia"/>
          <w:sz w:val="18"/>
          <w:szCs w:val="18"/>
        </w:rPr>
        <w:t xml:space="preserve"> in einer </w:t>
      </w:r>
      <w:r w:rsidR="00296EC2" w:rsidRPr="00794FCD">
        <w:rPr>
          <w:rFonts w:ascii="Georgia" w:hAnsi="Georgia"/>
          <w:sz w:val="18"/>
          <w:szCs w:val="18"/>
        </w:rPr>
        <w:t xml:space="preserve">österreichischen </w:t>
      </w:r>
      <w:r w:rsidRPr="00794FCD">
        <w:rPr>
          <w:rFonts w:ascii="Georgia" w:hAnsi="Georgia"/>
          <w:sz w:val="18"/>
          <w:szCs w:val="18"/>
        </w:rPr>
        <w:t xml:space="preserve">Apotheke </w:t>
      </w:r>
      <w:r w:rsidR="00296EC2" w:rsidRPr="00794FCD">
        <w:rPr>
          <w:rFonts w:ascii="Georgia" w:hAnsi="Georgia"/>
          <w:sz w:val="18"/>
          <w:szCs w:val="18"/>
        </w:rPr>
        <w:t>als A</w:t>
      </w:r>
      <w:r w:rsidR="00887BF3" w:rsidRPr="00794FCD">
        <w:rPr>
          <w:rFonts w:ascii="Georgia" w:hAnsi="Georgia"/>
          <w:sz w:val="18"/>
          <w:szCs w:val="18"/>
        </w:rPr>
        <w:t>potheker tätig</w:t>
      </w:r>
      <w:r w:rsidR="00455A1A" w:rsidRPr="00794FCD">
        <w:rPr>
          <w:rFonts w:ascii="Georgia" w:hAnsi="Georgia"/>
          <w:sz w:val="18"/>
          <w:szCs w:val="18"/>
        </w:rPr>
        <w:t xml:space="preserve"> (vgl. § 62 b Abs. 2 Apotheken</w:t>
      </w:r>
      <w:r w:rsidR="00BE6DC0">
        <w:rPr>
          <w:rFonts w:ascii="Georgia" w:hAnsi="Georgia"/>
          <w:sz w:val="18"/>
          <w:szCs w:val="18"/>
        </w:rPr>
        <w:t>-</w:t>
      </w:r>
      <w:r w:rsidR="00455A1A" w:rsidRPr="00794FCD">
        <w:rPr>
          <w:rFonts w:ascii="Georgia" w:hAnsi="Georgia"/>
          <w:sz w:val="18"/>
          <w:szCs w:val="18"/>
        </w:rPr>
        <w:t>gesetz)</w:t>
      </w:r>
      <w:r w:rsidR="00F05DF6" w:rsidRPr="00794FCD">
        <w:rPr>
          <w:rFonts w:ascii="Georgia" w:hAnsi="Georgia"/>
          <w:sz w:val="18"/>
          <w:szCs w:val="18"/>
        </w:rPr>
        <w:t xml:space="preserve"> und </w:t>
      </w:r>
    </w:p>
    <w:p w:rsidR="00887BF3" w:rsidRPr="00794FCD" w:rsidRDefault="00F05DF6" w:rsidP="00390B5F">
      <w:pPr>
        <w:pStyle w:val="Textkrper"/>
        <w:spacing w:before="120" w:line="240" w:lineRule="auto"/>
        <w:ind w:right="272"/>
        <w:jc w:val="both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>beabsichtige, meine Tätigkeit als Apotheker in einer österr</w:t>
      </w:r>
      <w:r w:rsidR="002B39B6" w:rsidRPr="00794FCD">
        <w:rPr>
          <w:rFonts w:ascii="Georgia" w:hAnsi="Georgia"/>
          <w:sz w:val="18"/>
          <w:szCs w:val="18"/>
        </w:rPr>
        <w:t>eichischen Apotheke am ……</w:t>
      </w:r>
      <w:r w:rsidR="00692640">
        <w:rPr>
          <w:rFonts w:ascii="Georgia" w:hAnsi="Georgia"/>
          <w:sz w:val="18"/>
          <w:szCs w:val="18"/>
        </w:rPr>
        <w:t>…………..</w:t>
      </w:r>
      <w:r w:rsidR="002B39B6" w:rsidRPr="00794FCD">
        <w:rPr>
          <w:rFonts w:ascii="Georgia" w:hAnsi="Georgia"/>
          <w:sz w:val="18"/>
          <w:szCs w:val="18"/>
        </w:rPr>
        <w:t>………</w:t>
      </w:r>
      <w:r w:rsidR="00715C04">
        <w:rPr>
          <w:rFonts w:ascii="Georgia" w:hAnsi="Georgia"/>
          <w:sz w:val="18"/>
          <w:szCs w:val="18"/>
        </w:rPr>
        <w:t>………</w:t>
      </w:r>
      <w:r w:rsidR="002B39B6" w:rsidRPr="00794FCD">
        <w:rPr>
          <w:rFonts w:ascii="Georgia" w:hAnsi="Georgia"/>
          <w:sz w:val="18"/>
          <w:szCs w:val="18"/>
        </w:rPr>
        <w:t>……</w:t>
      </w:r>
      <w:r w:rsidRPr="00794FCD">
        <w:rPr>
          <w:rFonts w:ascii="Georgia" w:hAnsi="Georgia"/>
          <w:sz w:val="18"/>
          <w:szCs w:val="18"/>
        </w:rPr>
        <w:t xml:space="preserve">. wiederaufzunehmen. </w:t>
      </w:r>
    </w:p>
    <w:p w:rsidR="009E373E" w:rsidRDefault="00887BF3" w:rsidP="00390B5F">
      <w:pPr>
        <w:pStyle w:val="Textkrper"/>
        <w:spacing w:before="120" w:line="240" w:lineRule="auto"/>
        <w:ind w:right="272"/>
        <w:jc w:val="both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 xml:space="preserve">Ich </w:t>
      </w:r>
      <w:r w:rsidR="00296EC2" w:rsidRPr="00794FCD">
        <w:rPr>
          <w:rFonts w:ascii="Georgia" w:hAnsi="Georgia"/>
          <w:sz w:val="18"/>
          <w:szCs w:val="18"/>
        </w:rPr>
        <w:t>beantrage</w:t>
      </w:r>
      <w:r w:rsidR="00E71D1E" w:rsidRPr="00794FCD">
        <w:rPr>
          <w:rFonts w:ascii="Georgia" w:hAnsi="Georgia"/>
          <w:sz w:val="18"/>
          <w:szCs w:val="18"/>
        </w:rPr>
        <w:t xml:space="preserve"> </w:t>
      </w:r>
      <w:r w:rsidRPr="00794FCD">
        <w:rPr>
          <w:rFonts w:ascii="Georgia" w:hAnsi="Georgia"/>
          <w:sz w:val="18"/>
          <w:szCs w:val="18"/>
        </w:rPr>
        <w:t xml:space="preserve">daher </w:t>
      </w:r>
      <w:r w:rsidR="00DF4245" w:rsidRPr="00794FCD">
        <w:rPr>
          <w:rFonts w:ascii="Georgia" w:hAnsi="Georgia"/>
          <w:sz w:val="18"/>
          <w:szCs w:val="18"/>
        </w:rPr>
        <w:t xml:space="preserve">die </w:t>
      </w:r>
      <w:r w:rsidR="00FD0F4A" w:rsidRPr="00794FCD">
        <w:rPr>
          <w:rFonts w:ascii="Georgia" w:hAnsi="Georgia"/>
          <w:sz w:val="18"/>
          <w:szCs w:val="18"/>
        </w:rPr>
        <w:t>Erteilung der allgemeinen Berufsberech</w:t>
      </w:r>
      <w:r w:rsidR="00455A1A" w:rsidRPr="00794FCD">
        <w:rPr>
          <w:rFonts w:ascii="Georgia" w:hAnsi="Georgia"/>
          <w:sz w:val="18"/>
          <w:szCs w:val="18"/>
        </w:rPr>
        <w:t xml:space="preserve">tigung gemäß § 3b Abs. 1 </w:t>
      </w:r>
      <w:r w:rsidR="00FD786F" w:rsidRPr="00794FCD">
        <w:rPr>
          <w:rFonts w:ascii="Georgia" w:hAnsi="Georgia"/>
          <w:sz w:val="18"/>
          <w:szCs w:val="18"/>
        </w:rPr>
        <w:t>Apothekengesetz</w:t>
      </w:r>
      <w:r w:rsidR="00FD0F4A" w:rsidRPr="00794FCD">
        <w:rPr>
          <w:rFonts w:ascii="Georgia" w:hAnsi="Georgia"/>
          <w:sz w:val="18"/>
          <w:szCs w:val="18"/>
        </w:rPr>
        <w:t xml:space="preserve">, die für die rechtmäßige </w:t>
      </w:r>
      <w:r w:rsidR="00670B22" w:rsidRPr="00794FCD">
        <w:rPr>
          <w:rFonts w:ascii="Georgia" w:hAnsi="Georgia"/>
          <w:sz w:val="18"/>
          <w:szCs w:val="18"/>
        </w:rPr>
        <w:t>(Wieder-)</w:t>
      </w:r>
      <w:r w:rsidR="00912A6A" w:rsidRPr="00794FCD">
        <w:rPr>
          <w:rFonts w:ascii="Georgia" w:hAnsi="Georgia"/>
          <w:sz w:val="18"/>
          <w:szCs w:val="18"/>
        </w:rPr>
        <w:t xml:space="preserve">Aufnahme und </w:t>
      </w:r>
      <w:r w:rsidR="00670B22" w:rsidRPr="00794FCD">
        <w:rPr>
          <w:rFonts w:ascii="Georgia" w:hAnsi="Georgia"/>
          <w:sz w:val="18"/>
          <w:szCs w:val="18"/>
        </w:rPr>
        <w:t>(Wieder-)</w:t>
      </w:r>
      <w:r w:rsidR="00FD0F4A" w:rsidRPr="00794FCD">
        <w:rPr>
          <w:rFonts w:ascii="Georgia" w:hAnsi="Georgia"/>
          <w:sz w:val="18"/>
          <w:szCs w:val="18"/>
        </w:rPr>
        <w:t>Ausübung des Apothekerberufes</w:t>
      </w:r>
      <w:r w:rsidR="00F8112B" w:rsidRPr="00794FCD">
        <w:rPr>
          <w:rFonts w:ascii="Georgia" w:hAnsi="Georgia"/>
          <w:sz w:val="18"/>
          <w:szCs w:val="18"/>
        </w:rPr>
        <w:t xml:space="preserve"> </w:t>
      </w:r>
      <w:r w:rsidR="009E373E" w:rsidRPr="00794FCD">
        <w:rPr>
          <w:rFonts w:ascii="Georgia" w:hAnsi="Georgia"/>
          <w:sz w:val="18"/>
          <w:szCs w:val="18"/>
        </w:rPr>
        <w:t>in Österreich</w:t>
      </w:r>
      <w:r w:rsidR="00455A1A" w:rsidRPr="00794FCD">
        <w:rPr>
          <w:rFonts w:ascii="Georgia" w:hAnsi="Georgia"/>
          <w:sz w:val="18"/>
          <w:szCs w:val="18"/>
        </w:rPr>
        <w:t xml:space="preserve"> ab </w:t>
      </w:r>
      <w:r w:rsidR="00C410D7">
        <w:rPr>
          <w:rFonts w:ascii="Georgia" w:hAnsi="Georgia"/>
          <w:sz w:val="18"/>
          <w:szCs w:val="18"/>
        </w:rPr>
        <w:t xml:space="preserve">         </w:t>
      </w:r>
      <w:r w:rsidR="00455A1A" w:rsidRPr="00794FCD">
        <w:rPr>
          <w:rFonts w:ascii="Georgia" w:hAnsi="Georgia"/>
          <w:sz w:val="18"/>
          <w:szCs w:val="18"/>
        </w:rPr>
        <w:t>5. Juni 2008</w:t>
      </w:r>
      <w:r w:rsidR="009E373E" w:rsidRPr="00794FCD">
        <w:rPr>
          <w:rFonts w:ascii="Georgia" w:hAnsi="Georgia"/>
          <w:sz w:val="18"/>
          <w:szCs w:val="18"/>
        </w:rPr>
        <w:t xml:space="preserve"> erforderlich ist.</w:t>
      </w:r>
    </w:p>
    <w:p w:rsidR="00FA31AE" w:rsidRDefault="00FA31AE" w:rsidP="00390B5F">
      <w:pPr>
        <w:pStyle w:val="Textkrper"/>
        <w:spacing w:before="120"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:rsidR="00FA31AE" w:rsidRPr="00794FCD" w:rsidRDefault="00FA31AE" w:rsidP="00390B5F">
      <w:pPr>
        <w:pStyle w:val="Textkrper"/>
        <w:spacing w:before="120"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:rsidR="009E373E" w:rsidRPr="00794FCD" w:rsidRDefault="009E373E" w:rsidP="00390B5F">
      <w:pPr>
        <w:pStyle w:val="Textkrper"/>
        <w:spacing w:line="240" w:lineRule="auto"/>
        <w:ind w:right="272"/>
        <w:jc w:val="both"/>
        <w:rPr>
          <w:rFonts w:ascii="Georgia" w:hAnsi="Georgia"/>
          <w:sz w:val="18"/>
          <w:szCs w:val="18"/>
        </w:rPr>
      </w:pPr>
    </w:p>
    <w:p w:rsidR="00DF4245" w:rsidRPr="00794FCD" w:rsidRDefault="00DF4245" w:rsidP="00841452">
      <w:pPr>
        <w:spacing w:line="360" w:lineRule="auto"/>
        <w:ind w:right="272"/>
        <w:jc w:val="both"/>
        <w:rPr>
          <w:rFonts w:ascii="Georgia" w:hAnsi="Georgia"/>
          <w:sz w:val="18"/>
          <w:szCs w:val="18"/>
        </w:rPr>
      </w:pPr>
      <w:r w:rsidRPr="00794FCD">
        <w:rPr>
          <w:rFonts w:ascii="Georgia" w:hAnsi="Georgia"/>
          <w:sz w:val="18"/>
          <w:szCs w:val="18"/>
        </w:rPr>
        <w:t>..................................., am ........</w:t>
      </w:r>
      <w:r w:rsidR="00202B81">
        <w:rPr>
          <w:rFonts w:ascii="Georgia" w:hAnsi="Georgia"/>
          <w:sz w:val="18"/>
          <w:szCs w:val="18"/>
        </w:rPr>
        <w:t>......</w:t>
      </w:r>
      <w:r w:rsidRPr="00794FCD">
        <w:rPr>
          <w:rFonts w:ascii="Georgia" w:hAnsi="Georgia"/>
          <w:sz w:val="18"/>
          <w:szCs w:val="18"/>
        </w:rPr>
        <w:t>................</w:t>
      </w:r>
      <w:r w:rsidRPr="00794FCD">
        <w:rPr>
          <w:rFonts w:ascii="Georgia" w:hAnsi="Georgia"/>
          <w:sz w:val="18"/>
          <w:szCs w:val="18"/>
        </w:rPr>
        <w:tab/>
      </w:r>
      <w:r w:rsidRPr="00794FCD">
        <w:rPr>
          <w:rFonts w:ascii="Georgia" w:hAnsi="Georgia"/>
          <w:sz w:val="18"/>
          <w:szCs w:val="18"/>
        </w:rPr>
        <w:tab/>
        <w:t xml:space="preserve">      .........................................</w:t>
      </w:r>
      <w:r w:rsidR="00202B81">
        <w:rPr>
          <w:rFonts w:ascii="Georgia" w:hAnsi="Georgia"/>
          <w:sz w:val="18"/>
          <w:szCs w:val="18"/>
        </w:rPr>
        <w:t>......</w:t>
      </w:r>
      <w:r w:rsidRPr="00794FCD">
        <w:rPr>
          <w:rFonts w:ascii="Georgia" w:hAnsi="Georgia"/>
          <w:sz w:val="18"/>
          <w:szCs w:val="18"/>
        </w:rPr>
        <w:t>...................</w:t>
      </w:r>
    </w:p>
    <w:p w:rsidR="00DF4245" w:rsidRPr="00794FCD" w:rsidRDefault="00202B81" w:rsidP="00841452">
      <w:pPr>
        <w:tabs>
          <w:tab w:val="left" w:pos="2700"/>
        </w:tabs>
        <w:spacing w:line="360" w:lineRule="auto"/>
        <w:ind w:right="272"/>
        <w:jc w:val="both"/>
        <w:rPr>
          <w:rFonts w:ascii="Georgia" w:hAnsi="Georgia"/>
          <w:sz w:val="18"/>
          <w:szCs w:val="18"/>
          <w:vertAlign w:val="superscript"/>
        </w:rPr>
      </w:pPr>
      <w:r>
        <w:rPr>
          <w:rFonts w:ascii="Georgia" w:hAnsi="Georgia"/>
          <w:sz w:val="18"/>
          <w:szCs w:val="18"/>
          <w:vertAlign w:val="superscript"/>
        </w:rPr>
        <w:t xml:space="preserve">                          </w:t>
      </w:r>
      <w:r w:rsidR="00E0241E" w:rsidRPr="00794FCD">
        <w:rPr>
          <w:rFonts w:ascii="Georgia" w:hAnsi="Georgia"/>
          <w:sz w:val="18"/>
          <w:szCs w:val="18"/>
          <w:vertAlign w:val="superscript"/>
        </w:rPr>
        <w:t>Ort</w:t>
      </w:r>
      <w:r w:rsidR="00DF4245" w:rsidRPr="00794FCD">
        <w:rPr>
          <w:rFonts w:ascii="Georgia" w:hAnsi="Georgia"/>
          <w:sz w:val="18"/>
          <w:szCs w:val="18"/>
        </w:rPr>
        <w:tab/>
      </w:r>
      <w:r w:rsidR="00E0241E" w:rsidRPr="00794FCD">
        <w:rPr>
          <w:rFonts w:ascii="Georgia" w:hAnsi="Georgia"/>
          <w:sz w:val="18"/>
          <w:szCs w:val="18"/>
          <w:vertAlign w:val="superscript"/>
        </w:rPr>
        <w:t>Datum</w:t>
      </w:r>
      <w:r w:rsidR="00DF4245" w:rsidRPr="00794FCD">
        <w:rPr>
          <w:rFonts w:ascii="Georgia" w:hAnsi="Georgia"/>
          <w:sz w:val="18"/>
          <w:szCs w:val="18"/>
        </w:rPr>
        <w:tab/>
      </w:r>
      <w:r w:rsidR="00DF4245" w:rsidRPr="00794FCD">
        <w:rPr>
          <w:rFonts w:ascii="Georgia" w:hAnsi="Georgia"/>
          <w:sz w:val="18"/>
          <w:szCs w:val="18"/>
        </w:rPr>
        <w:tab/>
      </w:r>
      <w:r w:rsidR="00DF4245" w:rsidRPr="00794FCD">
        <w:rPr>
          <w:rFonts w:ascii="Georgia" w:hAnsi="Georgia"/>
          <w:sz w:val="18"/>
          <w:szCs w:val="18"/>
        </w:rPr>
        <w:tab/>
      </w:r>
      <w:r w:rsidR="00DF4245" w:rsidRPr="00794FCD">
        <w:rPr>
          <w:rFonts w:ascii="Georgia" w:hAnsi="Georgia"/>
          <w:sz w:val="18"/>
          <w:szCs w:val="18"/>
        </w:rPr>
        <w:tab/>
        <w:t xml:space="preserve"> </w:t>
      </w:r>
      <w:r w:rsidR="00DF4245" w:rsidRPr="00794FCD">
        <w:rPr>
          <w:rFonts w:ascii="Georgia" w:hAnsi="Georgia"/>
          <w:sz w:val="18"/>
          <w:szCs w:val="18"/>
          <w:vertAlign w:val="superscript"/>
        </w:rPr>
        <w:t>Unterschrift</w:t>
      </w:r>
    </w:p>
    <w:p w:rsidR="009E373E" w:rsidRPr="002535CC" w:rsidRDefault="009E373E" w:rsidP="00390B5F">
      <w:pPr>
        <w:ind w:right="272"/>
        <w:jc w:val="both"/>
        <w:rPr>
          <w:rFonts w:ascii="Georgia" w:hAnsi="Georgia"/>
          <w:sz w:val="16"/>
          <w:szCs w:val="16"/>
        </w:rPr>
      </w:pPr>
    </w:p>
    <w:p w:rsidR="00F3425C" w:rsidRDefault="00F3425C" w:rsidP="00390B5F">
      <w:pPr>
        <w:pStyle w:val="Fuzeile"/>
        <w:tabs>
          <w:tab w:val="clear" w:pos="4536"/>
          <w:tab w:val="clear" w:pos="9072"/>
        </w:tabs>
        <w:spacing w:line="360" w:lineRule="auto"/>
        <w:ind w:right="272"/>
        <w:jc w:val="both"/>
        <w:rPr>
          <w:rFonts w:ascii="Georgia" w:hAnsi="Georgia"/>
          <w:b/>
          <w:sz w:val="16"/>
          <w:szCs w:val="16"/>
        </w:rPr>
      </w:pPr>
    </w:p>
    <w:p w:rsidR="00DF4245" w:rsidRPr="00BE2B13" w:rsidRDefault="008116CF" w:rsidP="00390B5F">
      <w:pPr>
        <w:pStyle w:val="Fuzeile"/>
        <w:tabs>
          <w:tab w:val="clear" w:pos="4536"/>
          <w:tab w:val="clear" w:pos="9072"/>
        </w:tabs>
        <w:spacing w:line="360" w:lineRule="auto"/>
        <w:ind w:right="272"/>
        <w:jc w:val="both"/>
        <w:rPr>
          <w:rFonts w:ascii="Georgia" w:hAnsi="Georgia"/>
          <w:b/>
          <w:sz w:val="16"/>
          <w:szCs w:val="16"/>
        </w:rPr>
      </w:pPr>
      <w:r w:rsidRPr="00BE2B13">
        <w:rPr>
          <w:rFonts w:ascii="Georgia" w:hAnsi="Georgia"/>
          <w:b/>
          <w:sz w:val="16"/>
          <w:szCs w:val="16"/>
        </w:rPr>
        <w:t>Anlage</w:t>
      </w:r>
      <w:r w:rsidR="00670B22" w:rsidRPr="00BE2B13">
        <w:rPr>
          <w:rFonts w:ascii="Georgia" w:hAnsi="Georgia"/>
          <w:b/>
          <w:sz w:val="16"/>
          <w:szCs w:val="16"/>
        </w:rPr>
        <w:t>n</w:t>
      </w:r>
      <w:r w:rsidRPr="00BE2B13">
        <w:rPr>
          <w:rFonts w:ascii="Georgia" w:hAnsi="Georgia"/>
          <w:b/>
          <w:sz w:val="16"/>
          <w:szCs w:val="16"/>
        </w:rPr>
        <w:t>:</w:t>
      </w:r>
    </w:p>
    <w:p w:rsidR="005753C5" w:rsidRPr="002535CC" w:rsidRDefault="009E373E" w:rsidP="00390B5F">
      <w:pPr>
        <w:numPr>
          <w:ilvl w:val="0"/>
          <w:numId w:val="5"/>
        </w:numPr>
        <w:ind w:right="272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Strafregisterbescheinigung</w:t>
      </w:r>
      <w:r w:rsidR="00A46479" w:rsidRPr="002535CC">
        <w:rPr>
          <w:rFonts w:ascii="Georgia" w:hAnsi="Georgia"/>
          <w:sz w:val="16"/>
          <w:szCs w:val="16"/>
        </w:rPr>
        <w:t xml:space="preserve"> des Herkunftsstaates</w:t>
      </w:r>
      <w:r w:rsidR="00912A6A" w:rsidRPr="002535CC">
        <w:rPr>
          <w:rFonts w:ascii="Georgia" w:hAnsi="Georgia"/>
          <w:sz w:val="16"/>
          <w:szCs w:val="16"/>
        </w:rPr>
        <w:t xml:space="preserve">, </w:t>
      </w:r>
      <w:r w:rsidRPr="002535CC">
        <w:rPr>
          <w:rFonts w:ascii="Georgia" w:hAnsi="Georgia"/>
          <w:sz w:val="16"/>
          <w:szCs w:val="16"/>
        </w:rPr>
        <w:t>die</w:t>
      </w:r>
      <w:r w:rsidR="00276CE0" w:rsidRPr="002535CC">
        <w:rPr>
          <w:rFonts w:ascii="Georgia" w:hAnsi="Georgia"/>
          <w:sz w:val="16"/>
          <w:szCs w:val="16"/>
        </w:rPr>
        <w:t xml:space="preserve"> nicht älter als 3 Monate ist</w:t>
      </w:r>
    </w:p>
    <w:p w:rsidR="004377EC" w:rsidRPr="002535CC" w:rsidRDefault="00296EC2" w:rsidP="00390B5F">
      <w:pPr>
        <w:numPr>
          <w:ilvl w:val="0"/>
          <w:numId w:val="5"/>
        </w:numPr>
        <w:ind w:right="272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Staatliches Apothekerdiplom</w:t>
      </w:r>
      <w:r w:rsidR="00505E4A" w:rsidRPr="002535CC">
        <w:rPr>
          <w:rFonts w:ascii="Georgia" w:hAnsi="Georgia"/>
          <w:sz w:val="16"/>
          <w:szCs w:val="16"/>
          <w:vertAlign w:val="superscript"/>
        </w:rPr>
        <w:t>2</w:t>
      </w:r>
      <w:r w:rsidR="00FB53C9" w:rsidRPr="002535CC">
        <w:rPr>
          <w:rFonts w:ascii="Georgia" w:hAnsi="Georgia"/>
          <w:sz w:val="16"/>
          <w:szCs w:val="16"/>
          <w:vertAlign w:val="superscript"/>
        </w:rPr>
        <w:t>)</w:t>
      </w:r>
      <w:r w:rsidRPr="002535CC">
        <w:rPr>
          <w:rFonts w:ascii="Georgia" w:hAnsi="Georgia"/>
          <w:sz w:val="16"/>
          <w:szCs w:val="16"/>
        </w:rPr>
        <w:t xml:space="preserve"> </w:t>
      </w:r>
      <w:r w:rsidR="00887BF3" w:rsidRPr="002535CC">
        <w:rPr>
          <w:rFonts w:ascii="Georgia" w:hAnsi="Georgia"/>
          <w:sz w:val="16"/>
          <w:szCs w:val="16"/>
        </w:rPr>
        <w:t xml:space="preserve">oder </w:t>
      </w:r>
    </w:p>
    <w:p w:rsidR="00296EC2" w:rsidRPr="002535CC" w:rsidRDefault="00E579B2" w:rsidP="00390B5F">
      <w:pPr>
        <w:ind w:left="1080" w:right="272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 xml:space="preserve">für Apotheker, die ihre Apothekerausbildung in der EU, im EWR oder der Schweiz abgeschlossen haben, </w:t>
      </w:r>
      <w:r w:rsidR="00887BF3" w:rsidRPr="002535CC">
        <w:rPr>
          <w:rFonts w:ascii="Georgia" w:hAnsi="Georgia"/>
          <w:sz w:val="16"/>
          <w:szCs w:val="16"/>
        </w:rPr>
        <w:t xml:space="preserve">Bescheid (Mitteilung) der Österreichischen Apothekerkammer über die Anerkennung des </w:t>
      </w:r>
      <w:r w:rsidR="003D1CB4" w:rsidRPr="002535CC">
        <w:rPr>
          <w:rFonts w:ascii="Georgia" w:hAnsi="Georgia"/>
          <w:sz w:val="16"/>
          <w:szCs w:val="16"/>
        </w:rPr>
        <w:t>Ausbildungs</w:t>
      </w:r>
      <w:r w:rsidR="00817915" w:rsidRPr="002535CC">
        <w:rPr>
          <w:rFonts w:ascii="Georgia" w:hAnsi="Georgia"/>
          <w:sz w:val="16"/>
          <w:szCs w:val="16"/>
        </w:rPr>
        <w:t>n</w:t>
      </w:r>
      <w:r w:rsidR="00887BF3" w:rsidRPr="002535CC">
        <w:rPr>
          <w:rFonts w:ascii="Georgia" w:hAnsi="Georgia"/>
          <w:sz w:val="16"/>
          <w:szCs w:val="16"/>
        </w:rPr>
        <w:t>achweises</w:t>
      </w:r>
      <w:r w:rsidR="004377EC" w:rsidRPr="002535CC">
        <w:rPr>
          <w:rFonts w:ascii="Georgia" w:hAnsi="Georgia"/>
          <w:sz w:val="16"/>
          <w:szCs w:val="16"/>
        </w:rPr>
        <w:t xml:space="preserve"> (Angabe der Geschäftszahl</w:t>
      </w:r>
      <w:r w:rsidR="004377EC" w:rsidRPr="002535CC">
        <w:rPr>
          <w:rFonts w:ascii="Georgia" w:hAnsi="Georgia"/>
          <w:sz w:val="16"/>
          <w:szCs w:val="16"/>
          <w:vertAlign w:val="superscript"/>
        </w:rPr>
        <w:t xml:space="preserve"> </w:t>
      </w:r>
      <w:r w:rsidR="004377EC" w:rsidRPr="002535CC">
        <w:rPr>
          <w:rFonts w:ascii="Georgia" w:hAnsi="Georgia"/>
          <w:sz w:val="16"/>
          <w:szCs w:val="16"/>
        </w:rPr>
        <w:t>ist ausr</w:t>
      </w:r>
      <w:r w:rsidR="00F67BB0" w:rsidRPr="002535CC">
        <w:rPr>
          <w:rFonts w:ascii="Georgia" w:hAnsi="Georgia"/>
          <w:sz w:val="16"/>
          <w:szCs w:val="16"/>
        </w:rPr>
        <w:t>eichend; GZ _________________</w:t>
      </w:r>
      <w:r w:rsidR="004377EC" w:rsidRPr="002535CC">
        <w:rPr>
          <w:rFonts w:ascii="Georgia" w:hAnsi="Georgia"/>
          <w:sz w:val="16"/>
          <w:szCs w:val="16"/>
        </w:rPr>
        <w:t>)</w:t>
      </w:r>
    </w:p>
    <w:p w:rsidR="00817915" w:rsidRPr="002535CC" w:rsidRDefault="00817915" w:rsidP="00390B5F">
      <w:pPr>
        <w:numPr>
          <w:ilvl w:val="0"/>
          <w:numId w:val="6"/>
        </w:numPr>
        <w:ind w:right="272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allenfalls: Nachweis der erforderlichen Kenntnisse der deutschen Sprache (§ 1</w:t>
      </w:r>
      <w:r w:rsidR="00A46479" w:rsidRPr="002535CC">
        <w:rPr>
          <w:rFonts w:ascii="Georgia" w:hAnsi="Georgia"/>
          <w:sz w:val="16"/>
          <w:szCs w:val="16"/>
        </w:rPr>
        <w:t>a Abs. 4</w:t>
      </w:r>
      <w:r w:rsidRPr="002535CC">
        <w:rPr>
          <w:rFonts w:ascii="Georgia" w:hAnsi="Georgia"/>
          <w:sz w:val="16"/>
          <w:szCs w:val="16"/>
        </w:rPr>
        <w:t xml:space="preserve"> Pharmazeutische Fachkräfteverordnung)</w:t>
      </w:r>
    </w:p>
    <w:p w:rsidR="00DF4245" w:rsidRPr="002535CC" w:rsidRDefault="00DF4245" w:rsidP="00390B5F">
      <w:pPr>
        <w:ind w:right="272"/>
        <w:jc w:val="both"/>
        <w:rPr>
          <w:rFonts w:ascii="Georgia" w:hAnsi="Georgia"/>
          <w:sz w:val="16"/>
          <w:szCs w:val="16"/>
        </w:rPr>
      </w:pPr>
    </w:p>
    <w:p w:rsidR="00EE4143" w:rsidRPr="002535CC" w:rsidRDefault="00EE4143" w:rsidP="00390B5F">
      <w:pPr>
        <w:ind w:right="272"/>
        <w:jc w:val="both"/>
        <w:rPr>
          <w:rFonts w:ascii="Georgia" w:hAnsi="Georgia"/>
          <w:sz w:val="16"/>
          <w:szCs w:val="16"/>
        </w:rPr>
      </w:pPr>
    </w:p>
    <w:p w:rsidR="00DF4245" w:rsidRPr="002535CC" w:rsidRDefault="00DF4245" w:rsidP="007A6950">
      <w:pPr>
        <w:pStyle w:val="Fuzeile"/>
        <w:ind w:right="272"/>
        <w:jc w:val="center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Hinweise:</w:t>
      </w:r>
    </w:p>
    <w:p w:rsidR="00875F5C" w:rsidRPr="002535CC" w:rsidRDefault="00875F5C" w:rsidP="007A6950">
      <w:pPr>
        <w:pStyle w:val="Fuzeile"/>
        <w:ind w:right="272"/>
        <w:jc w:val="center"/>
        <w:rPr>
          <w:rFonts w:ascii="Georgia" w:hAnsi="Georgia"/>
          <w:sz w:val="16"/>
          <w:szCs w:val="16"/>
        </w:rPr>
      </w:pPr>
    </w:p>
    <w:p w:rsidR="00C02AAB" w:rsidRPr="002535CC" w:rsidRDefault="00C02AAB" w:rsidP="00390B5F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right="272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Der Antrag kann der Österreichischen Apothekerkammer per Post, Fax (01/408 84 40) oder elektronisch (</w:t>
      </w:r>
      <w:hyperlink r:id="rId7" w:history="1">
        <w:r w:rsidR="003D1CB4" w:rsidRPr="002535CC">
          <w:rPr>
            <w:rStyle w:val="Hyperlink"/>
            <w:rFonts w:ascii="Georgia" w:hAnsi="Georgia"/>
            <w:sz w:val="16"/>
            <w:szCs w:val="16"/>
          </w:rPr>
          <w:t>recht@apothekerkammer.at</w:t>
        </w:r>
      </w:hyperlink>
      <w:r w:rsidRPr="002535CC">
        <w:rPr>
          <w:rFonts w:ascii="Georgia" w:hAnsi="Georgia"/>
          <w:sz w:val="16"/>
          <w:szCs w:val="16"/>
        </w:rPr>
        <w:t xml:space="preserve">) übermittelt werden. </w:t>
      </w:r>
    </w:p>
    <w:p w:rsidR="00DF4245" w:rsidRPr="002535CC" w:rsidRDefault="00DF4245" w:rsidP="00390B5F">
      <w:pPr>
        <w:pStyle w:val="Fuzeile"/>
        <w:numPr>
          <w:ilvl w:val="0"/>
          <w:numId w:val="4"/>
        </w:numPr>
        <w:tabs>
          <w:tab w:val="clear" w:pos="9072"/>
          <w:tab w:val="left" w:pos="9214"/>
          <w:tab w:val="right" w:pos="9360"/>
        </w:tabs>
        <w:ind w:left="714" w:right="272" w:hanging="357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 xml:space="preserve">Alle </w:t>
      </w:r>
      <w:r w:rsidRPr="002535CC">
        <w:rPr>
          <w:rFonts w:ascii="Georgia" w:hAnsi="Georgia"/>
          <w:bCs/>
          <w:sz w:val="16"/>
          <w:szCs w:val="16"/>
        </w:rPr>
        <w:t>Dokumente</w:t>
      </w:r>
      <w:r w:rsidRPr="002535CC">
        <w:rPr>
          <w:rFonts w:ascii="Georgia" w:hAnsi="Georgia"/>
          <w:sz w:val="16"/>
          <w:szCs w:val="16"/>
        </w:rPr>
        <w:t xml:space="preserve"> müssen im Original oder in gerichtlich bzw. notariell beglaubigter Abschrift vorgelegt werden. Zu Dokumenten, die nicht in deutscher Sprache abgefasst sind, </w:t>
      </w:r>
      <w:r w:rsidR="00912A6A" w:rsidRPr="002535CC">
        <w:rPr>
          <w:rFonts w:ascii="Georgia" w:hAnsi="Georgia"/>
          <w:sz w:val="16"/>
          <w:szCs w:val="16"/>
        </w:rPr>
        <w:t>sind</w:t>
      </w:r>
      <w:r w:rsidRPr="002535CC">
        <w:rPr>
          <w:rFonts w:ascii="Georgia" w:hAnsi="Georgia"/>
          <w:sz w:val="16"/>
          <w:szCs w:val="16"/>
        </w:rPr>
        <w:t xml:space="preserve"> zusätzlich beglaubigte Übersetzungen bei</w:t>
      </w:r>
      <w:r w:rsidR="00912A6A" w:rsidRPr="002535CC">
        <w:rPr>
          <w:rFonts w:ascii="Georgia" w:hAnsi="Georgia"/>
          <w:sz w:val="16"/>
          <w:szCs w:val="16"/>
        </w:rPr>
        <w:t>zule</w:t>
      </w:r>
      <w:r w:rsidRPr="002535CC">
        <w:rPr>
          <w:rFonts w:ascii="Georgia" w:hAnsi="Georgia"/>
          <w:sz w:val="16"/>
          <w:szCs w:val="16"/>
        </w:rPr>
        <w:t>gen.</w:t>
      </w:r>
      <w:r w:rsidR="00C02AAB" w:rsidRPr="002535CC">
        <w:rPr>
          <w:rFonts w:ascii="Georgia" w:hAnsi="Georgia"/>
          <w:sz w:val="16"/>
          <w:szCs w:val="16"/>
        </w:rPr>
        <w:t xml:space="preserve"> </w:t>
      </w:r>
    </w:p>
    <w:p w:rsidR="00DF4245" w:rsidRPr="002535CC" w:rsidRDefault="00DF4245" w:rsidP="00390B5F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left="714" w:right="272" w:hanging="357"/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Der Antr</w:t>
      </w:r>
      <w:r w:rsidR="00912A6A" w:rsidRPr="002535CC">
        <w:rPr>
          <w:rFonts w:ascii="Georgia" w:hAnsi="Georgia"/>
          <w:sz w:val="16"/>
          <w:szCs w:val="16"/>
        </w:rPr>
        <w:t xml:space="preserve">ag </w:t>
      </w:r>
      <w:r w:rsidR="00D8608E" w:rsidRPr="002535CC">
        <w:rPr>
          <w:rFonts w:ascii="Georgia" w:hAnsi="Georgia"/>
          <w:sz w:val="16"/>
          <w:szCs w:val="16"/>
        </w:rPr>
        <w:t xml:space="preserve">auf </w:t>
      </w:r>
      <w:r w:rsidR="00912A6A" w:rsidRPr="002535CC">
        <w:rPr>
          <w:rFonts w:ascii="Georgia" w:hAnsi="Georgia"/>
          <w:sz w:val="16"/>
          <w:szCs w:val="16"/>
        </w:rPr>
        <w:t>sowie der Bescheid über die Erteilung der allgemeinen Berufsberechtigung si</w:t>
      </w:r>
      <w:r w:rsidR="00670B22" w:rsidRPr="002535CC">
        <w:rPr>
          <w:rFonts w:ascii="Georgia" w:hAnsi="Georgia"/>
          <w:sz w:val="16"/>
          <w:szCs w:val="16"/>
        </w:rPr>
        <w:t xml:space="preserve">nd gemäß § 45a Apothekengesetz </w:t>
      </w:r>
      <w:r w:rsidR="00D8608E" w:rsidRPr="002535CC">
        <w:rPr>
          <w:rFonts w:ascii="Georgia" w:hAnsi="Georgia"/>
          <w:sz w:val="16"/>
          <w:szCs w:val="16"/>
        </w:rPr>
        <w:t>von Gebühren und Verwaltungsabgaben des Bundes befreit</w:t>
      </w:r>
      <w:r w:rsidR="00912A6A" w:rsidRPr="002535CC">
        <w:rPr>
          <w:rFonts w:ascii="Georgia" w:hAnsi="Georgia"/>
          <w:sz w:val="16"/>
          <w:szCs w:val="16"/>
        </w:rPr>
        <w:t>.</w:t>
      </w:r>
    </w:p>
    <w:p w:rsidR="00455A1A" w:rsidRDefault="00455A1A" w:rsidP="008A5772">
      <w:pPr>
        <w:pStyle w:val="Fuzeile"/>
        <w:tabs>
          <w:tab w:val="clear" w:pos="9072"/>
          <w:tab w:val="right" w:pos="9360"/>
        </w:tabs>
        <w:ind w:right="272"/>
        <w:rPr>
          <w:rFonts w:ascii="Georgia" w:hAnsi="Georgia"/>
          <w:sz w:val="16"/>
          <w:szCs w:val="16"/>
        </w:rPr>
      </w:pPr>
    </w:p>
    <w:p w:rsidR="00F3425C" w:rsidRPr="002535CC" w:rsidRDefault="00F3425C" w:rsidP="008A5772">
      <w:pPr>
        <w:pStyle w:val="Fuzeile"/>
        <w:tabs>
          <w:tab w:val="clear" w:pos="9072"/>
          <w:tab w:val="right" w:pos="9360"/>
        </w:tabs>
        <w:ind w:right="272"/>
        <w:rPr>
          <w:rFonts w:ascii="Georgia" w:hAnsi="Georgia"/>
          <w:sz w:val="16"/>
          <w:szCs w:val="16"/>
        </w:rPr>
      </w:pPr>
    </w:p>
    <w:p w:rsidR="00DD670B" w:rsidRPr="002535CC" w:rsidRDefault="00DD670B" w:rsidP="00DD670B">
      <w:pPr>
        <w:jc w:val="both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>___________________</w:t>
      </w:r>
    </w:p>
    <w:p w:rsidR="00455A1A" w:rsidRPr="002535CC" w:rsidRDefault="00505E4A" w:rsidP="00046746">
      <w:pPr>
        <w:pStyle w:val="Funotentext"/>
        <w:ind w:right="348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  <w:vertAlign w:val="superscript"/>
        </w:rPr>
        <w:t>1</w:t>
      </w:r>
      <w:r w:rsidR="00EA1A4A" w:rsidRPr="002535CC">
        <w:rPr>
          <w:rFonts w:ascii="Georgia" w:hAnsi="Georgia"/>
          <w:sz w:val="16"/>
          <w:szCs w:val="16"/>
          <w:vertAlign w:val="superscript"/>
        </w:rPr>
        <w:t>)</w:t>
      </w:r>
      <w:r w:rsidR="00612635" w:rsidRPr="002535CC">
        <w:rPr>
          <w:rFonts w:ascii="Georgia" w:hAnsi="Georgia"/>
          <w:sz w:val="16"/>
          <w:szCs w:val="16"/>
        </w:rPr>
        <w:t xml:space="preserve"> Nicht Zutreffendes </w:t>
      </w:r>
      <w:r w:rsidR="00455A1A" w:rsidRPr="002535CC">
        <w:rPr>
          <w:rFonts w:ascii="Georgia" w:hAnsi="Georgia"/>
          <w:sz w:val="16"/>
          <w:szCs w:val="16"/>
        </w:rPr>
        <w:t>streichen!</w:t>
      </w:r>
    </w:p>
    <w:p w:rsidR="00046746" w:rsidRPr="002535CC" w:rsidRDefault="00455A1A" w:rsidP="00046746">
      <w:pPr>
        <w:pStyle w:val="Funotentext"/>
        <w:ind w:right="348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  <w:vertAlign w:val="superscript"/>
        </w:rPr>
        <w:t>2</w:t>
      </w:r>
      <w:r w:rsidR="00EA1A4A" w:rsidRPr="002535CC">
        <w:rPr>
          <w:rFonts w:ascii="Georgia" w:hAnsi="Georgia"/>
          <w:sz w:val="16"/>
          <w:szCs w:val="16"/>
          <w:vertAlign w:val="superscript"/>
        </w:rPr>
        <w:t>)</w:t>
      </w:r>
      <w:r w:rsidRPr="002535CC">
        <w:rPr>
          <w:rFonts w:ascii="Georgia" w:hAnsi="Georgia"/>
          <w:sz w:val="16"/>
          <w:szCs w:val="16"/>
        </w:rPr>
        <w:t xml:space="preserve"> Apotheker, denen das Staatliche Apothekerdiplom noch nicht verliehen wurde, haben es vorab bei der </w:t>
      </w:r>
      <w:r w:rsidR="008D0A84" w:rsidRPr="002535CC">
        <w:rPr>
          <w:rFonts w:ascii="Georgia" w:hAnsi="Georgia"/>
          <w:sz w:val="16"/>
          <w:szCs w:val="16"/>
        </w:rPr>
        <w:t>L</w:t>
      </w:r>
      <w:r w:rsidRPr="002535CC">
        <w:rPr>
          <w:rFonts w:ascii="Georgia" w:hAnsi="Georgia"/>
          <w:sz w:val="16"/>
          <w:szCs w:val="16"/>
        </w:rPr>
        <w:t>andesgeschäfts</w:t>
      </w:r>
      <w:r w:rsidR="00046746" w:rsidRPr="002535CC">
        <w:rPr>
          <w:rFonts w:ascii="Georgia" w:hAnsi="Georgia"/>
          <w:sz w:val="16"/>
          <w:szCs w:val="16"/>
        </w:rPr>
        <w:t>-</w:t>
      </w:r>
    </w:p>
    <w:p w:rsidR="00F47EAA" w:rsidRPr="002535CC" w:rsidRDefault="00FB131E" w:rsidP="00046746">
      <w:pPr>
        <w:pStyle w:val="Funotentext"/>
        <w:ind w:right="348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 xml:space="preserve">   </w:t>
      </w:r>
      <w:r w:rsidR="00455A1A" w:rsidRPr="002535CC">
        <w:rPr>
          <w:rFonts w:ascii="Georgia" w:hAnsi="Georgia"/>
          <w:sz w:val="16"/>
          <w:szCs w:val="16"/>
        </w:rPr>
        <w:t xml:space="preserve">stelle zu beantragen, die das Zeugnis über die Prüfung für den Apothekerberuf (sog. </w:t>
      </w:r>
      <w:proofErr w:type="spellStart"/>
      <w:r w:rsidR="00455A1A" w:rsidRPr="002535CC">
        <w:rPr>
          <w:rFonts w:ascii="Georgia" w:hAnsi="Georgia"/>
          <w:sz w:val="16"/>
          <w:szCs w:val="16"/>
        </w:rPr>
        <w:t>Aspirantenprüfungszeugnis</w:t>
      </w:r>
      <w:proofErr w:type="spellEnd"/>
      <w:r w:rsidR="00455A1A" w:rsidRPr="002535CC">
        <w:rPr>
          <w:rFonts w:ascii="Georgia" w:hAnsi="Georgia"/>
          <w:sz w:val="16"/>
          <w:szCs w:val="16"/>
        </w:rPr>
        <w:t>) aus</w:t>
      </w:r>
      <w:r w:rsidR="00F47EAA" w:rsidRPr="002535CC">
        <w:rPr>
          <w:rFonts w:ascii="Georgia" w:hAnsi="Georgia"/>
          <w:sz w:val="16"/>
          <w:szCs w:val="16"/>
        </w:rPr>
        <w:t>-</w:t>
      </w:r>
    </w:p>
    <w:p w:rsidR="00455A1A" w:rsidRPr="002535CC" w:rsidRDefault="00E271A5" w:rsidP="00046746">
      <w:pPr>
        <w:pStyle w:val="Funotentext"/>
        <w:ind w:right="348"/>
        <w:rPr>
          <w:rFonts w:ascii="Georgia" w:hAnsi="Georgia"/>
          <w:sz w:val="16"/>
          <w:szCs w:val="16"/>
        </w:rPr>
      </w:pPr>
      <w:r w:rsidRPr="002535CC">
        <w:rPr>
          <w:rFonts w:ascii="Georgia" w:hAnsi="Georgia"/>
          <w:sz w:val="16"/>
          <w:szCs w:val="16"/>
        </w:rPr>
        <w:t xml:space="preserve">   </w:t>
      </w:r>
      <w:r w:rsidR="00455A1A" w:rsidRPr="002535CC">
        <w:rPr>
          <w:rFonts w:ascii="Georgia" w:hAnsi="Georgia"/>
          <w:sz w:val="16"/>
          <w:szCs w:val="16"/>
        </w:rPr>
        <w:t>gestellt hat.</w:t>
      </w:r>
    </w:p>
    <w:sectPr w:rsidR="00455A1A" w:rsidRPr="002535CC" w:rsidSect="00C64331">
      <w:footerReference w:type="default" r:id="rId8"/>
      <w:pgSz w:w="11906" w:h="16838" w:code="9"/>
      <w:pgMar w:top="567" w:right="1700" w:bottom="28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89" w:rsidRDefault="004A6889">
      <w:r>
        <w:separator/>
      </w:r>
    </w:p>
  </w:endnote>
  <w:endnote w:type="continuationSeparator" w:id="0">
    <w:p w:rsidR="004A6889" w:rsidRDefault="004A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3AE" w:rsidRPr="000A6F20" w:rsidRDefault="007953AE">
    <w:pPr>
      <w:pStyle w:val="Fuzeile"/>
      <w:jc w:val="right"/>
      <w:rPr>
        <w:rFonts w:ascii="Georgia" w:hAnsi="Georgia"/>
        <w:color w:val="999999"/>
        <w:sz w:val="16"/>
        <w:szCs w:val="16"/>
      </w:rPr>
    </w:pPr>
    <w:r w:rsidRPr="000A6F20">
      <w:rPr>
        <w:rFonts w:ascii="Georgia" w:hAnsi="Georgia"/>
        <w:color w:val="999999"/>
        <w:sz w:val="16"/>
        <w:szCs w:val="16"/>
      </w:rPr>
      <w:t>Österreichische Apothekerkammer: Formularservice der Rechtsabteilung</w:t>
    </w:r>
  </w:p>
  <w:p w:rsidR="007953AE" w:rsidRPr="000A6F20" w:rsidRDefault="0023343C">
    <w:pPr>
      <w:pStyle w:val="Fuzeile"/>
      <w:jc w:val="right"/>
      <w:rPr>
        <w:rFonts w:ascii="Georgia" w:hAnsi="Georgia"/>
        <w:sz w:val="16"/>
        <w:szCs w:val="16"/>
      </w:rPr>
    </w:pPr>
    <w:r w:rsidRPr="000A6F20">
      <w:rPr>
        <w:rFonts w:ascii="Georgia" w:hAnsi="Georgia"/>
        <w:color w:val="999999"/>
        <w:sz w:val="16"/>
        <w:szCs w:val="16"/>
      </w:rPr>
      <w:t>(aktualisiert 0</w:t>
    </w:r>
    <w:r w:rsidR="00780250">
      <w:rPr>
        <w:rFonts w:ascii="Georgia" w:hAnsi="Georgia"/>
        <w:color w:val="999999"/>
        <w:sz w:val="16"/>
        <w:szCs w:val="16"/>
      </w:rPr>
      <w:t>6</w:t>
    </w:r>
    <w:r w:rsidR="007953AE" w:rsidRPr="000A6F20">
      <w:rPr>
        <w:rFonts w:ascii="Georgia" w:hAnsi="Georgia"/>
        <w:color w:val="999999"/>
        <w:sz w:val="16"/>
        <w:szCs w:val="16"/>
      </w:rPr>
      <w:t>/20</w:t>
    </w:r>
    <w:r w:rsidR="001A02E8" w:rsidRPr="000A6F20">
      <w:rPr>
        <w:rFonts w:ascii="Georgia" w:hAnsi="Georgia"/>
        <w:color w:val="999999"/>
        <w:sz w:val="16"/>
        <w:szCs w:val="16"/>
      </w:rPr>
      <w:t>1</w:t>
    </w:r>
    <w:r w:rsidRPr="000A6F20">
      <w:rPr>
        <w:rFonts w:ascii="Georgia" w:hAnsi="Georgia"/>
        <w:color w:val="999999"/>
        <w:sz w:val="16"/>
        <w:szCs w:val="16"/>
      </w:rPr>
      <w:t>6</w:t>
    </w:r>
    <w:r w:rsidR="007953AE" w:rsidRPr="000A6F20">
      <w:rPr>
        <w:rFonts w:ascii="Georgia" w:hAnsi="Georgia"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89" w:rsidRDefault="004A6889">
      <w:r>
        <w:separator/>
      </w:r>
    </w:p>
  </w:footnote>
  <w:footnote w:type="continuationSeparator" w:id="0">
    <w:p w:rsidR="004A6889" w:rsidRDefault="004A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940"/>
    <w:multiLevelType w:val="hybridMultilevel"/>
    <w:tmpl w:val="ADBA27E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A2D52"/>
    <w:multiLevelType w:val="hybridMultilevel"/>
    <w:tmpl w:val="D51C1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181"/>
    <w:multiLevelType w:val="hybridMultilevel"/>
    <w:tmpl w:val="81701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136"/>
    <w:multiLevelType w:val="hybridMultilevel"/>
    <w:tmpl w:val="33721E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1DC4"/>
    <w:multiLevelType w:val="hybridMultilevel"/>
    <w:tmpl w:val="1C7C1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E"/>
    <w:rsid w:val="00025054"/>
    <w:rsid w:val="00046746"/>
    <w:rsid w:val="000832C5"/>
    <w:rsid w:val="000A0A54"/>
    <w:rsid w:val="000A6F20"/>
    <w:rsid w:val="000F214F"/>
    <w:rsid w:val="001106D1"/>
    <w:rsid w:val="001319A7"/>
    <w:rsid w:val="0015020E"/>
    <w:rsid w:val="00175F96"/>
    <w:rsid w:val="001861F0"/>
    <w:rsid w:val="0018787B"/>
    <w:rsid w:val="00190723"/>
    <w:rsid w:val="001A02E8"/>
    <w:rsid w:val="001C6924"/>
    <w:rsid w:val="00200047"/>
    <w:rsid w:val="00202B81"/>
    <w:rsid w:val="0020653F"/>
    <w:rsid w:val="0023343C"/>
    <w:rsid w:val="00234EE1"/>
    <w:rsid w:val="0024449D"/>
    <w:rsid w:val="002535CC"/>
    <w:rsid w:val="00276CE0"/>
    <w:rsid w:val="00296EC2"/>
    <w:rsid w:val="002B39B6"/>
    <w:rsid w:val="002D4FBD"/>
    <w:rsid w:val="0032732D"/>
    <w:rsid w:val="00331AEE"/>
    <w:rsid w:val="00340B16"/>
    <w:rsid w:val="00346750"/>
    <w:rsid w:val="00355DA1"/>
    <w:rsid w:val="00365748"/>
    <w:rsid w:val="00371C73"/>
    <w:rsid w:val="00390B5F"/>
    <w:rsid w:val="003D1CB4"/>
    <w:rsid w:val="003D2F59"/>
    <w:rsid w:val="00420FCB"/>
    <w:rsid w:val="004377EC"/>
    <w:rsid w:val="00455A1A"/>
    <w:rsid w:val="00456ED3"/>
    <w:rsid w:val="0047272C"/>
    <w:rsid w:val="00473BA4"/>
    <w:rsid w:val="004A6889"/>
    <w:rsid w:val="004B3181"/>
    <w:rsid w:val="004D4634"/>
    <w:rsid w:val="004E14E4"/>
    <w:rsid w:val="00505E4A"/>
    <w:rsid w:val="005753C5"/>
    <w:rsid w:val="00597A39"/>
    <w:rsid w:val="005A344E"/>
    <w:rsid w:val="00602ABF"/>
    <w:rsid w:val="006052D4"/>
    <w:rsid w:val="00612635"/>
    <w:rsid w:val="00637E14"/>
    <w:rsid w:val="0066172C"/>
    <w:rsid w:val="00670B22"/>
    <w:rsid w:val="00692640"/>
    <w:rsid w:val="00692FD6"/>
    <w:rsid w:val="006E36DA"/>
    <w:rsid w:val="007078A7"/>
    <w:rsid w:val="00715C04"/>
    <w:rsid w:val="00723A26"/>
    <w:rsid w:val="00780250"/>
    <w:rsid w:val="007854FE"/>
    <w:rsid w:val="00794FCD"/>
    <w:rsid w:val="007953AE"/>
    <w:rsid w:val="007A6950"/>
    <w:rsid w:val="008116CF"/>
    <w:rsid w:val="008129BD"/>
    <w:rsid w:val="00817915"/>
    <w:rsid w:val="00841452"/>
    <w:rsid w:val="00875B1C"/>
    <w:rsid w:val="00875F5C"/>
    <w:rsid w:val="00876B7E"/>
    <w:rsid w:val="00887BF3"/>
    <w:rsid w:val="008A5772"/>
    <w:rsid w:val="008C5D7C"/>
    <w:rsid w:val="008D0A84"/>
    <w:rsid w:val="008E4FF9"/>
    <w:rsid w:val="008F758C"/>
    <w:rsid w:val="00912A6A"/>
    <w:rsid w:val="009904AF"/>
    <w:rsid w:val="009C5190"/>
    <w:rsid w:val="009E373E"/>
    <w:rsid w:val="009F115A"/>
    <w:rsid w:val="00A46479"/>
    <w:rsid w:val="00AE6A41"/>
    <w:rsid w:val="00AF61C1"/>
    <w:rsid w:val="00B25AB9"/>
    <w:rsid w:val="00B347A3"/>
    <w:rsid w:val="00BC46A8"/>
    <w:rsid w:val="00BE2B13"/>
    <w:rsid w:val="00BE6DC0"/>
    <w:rsid w:val="00C02AAB"/>
    <w:rsid w:val="00C06179"/>
    <w:rsid w:val="00C149EA"/>
    <w:rsid w:val="00C24A34"/>
    <w:rsid w:val="00C3174D"/>
    <w:rsid w:val="00C410D7"/>
    <w:rsid w:val="00C42B23"/>
    <w:rsid w:val="00C64331"/>
    <w:rsid w:val="00C67009"/>
    <w:rsid w:val="00D02BD4"/>
    <w:rsid w:val="00D15FDD"/>
    <w:rsid w:val="00D34BA9"/>
    <w:rsid w:val="00D47C74"/>
    <w:rsid w:val="00D6000D"/>
    <w:rsid w:val="00D8608E"/>
    <w:rsid w:val="00DD06B7"/>
    <w:rsid w:val="00DD670B"/>
    <w:rsid w:val="00DF4245"/>
    <w:rsid w:val="00E0241E"/>
    <w:rsid w:val="00E25665"/>
    <w:rsid w:val="00E271A5"/>
    <w:rsid w:val="00E30711"/>
    <w:rsid w:val="00E30A69"/>
    <w:rsid w:val="00E579B2"/>
    <w:rsid w:val="00E649E7"/>
    <w:rsid w:val="00E71D1E"/>
    <w:rsid w:val="00E77326"/>
    <w:rsid w:val="00E82145"/>
    <w:rsid w:val="00EA1A4A"/>
    <w:rsid w:val="00EB1ABA"/>
    <w:rsid w:val="00EB3511"/>
    <w:rsid w:val="00ED0D0E"/>
    <w:rsid w:val="00EE0FBF"/>
    <w:rsid w:val="00EE4143"/>
    <w:rsid w:val="00F05DF6"/>
    <w:rsid w:val="00F3425C"/>
    <w:rsid w:val="00F47EAA"/>
    <w:rsid w:val="00F555C4"/>
    <w:rsid w:val="00F67BB0"/>
    <w:rsid w:val="00F8112B"/>
    <w:rsid w:val="00FA31AE"/>
    <w:rsid w:val="00FB131E"/>
    <w:rsid w:val="00FB53C9"/>
    <w:rsid w:val="00FB6340"/>
    <w:rsid w:val="00FD0F4A"/>
    <w:rsid w:val="00FD786F"/>
    <w:rsid w:val="00FE17EC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CD3C8-44AA-4A3F-8DFF-180567E9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Humanst521 BT" w:hAnsi="Humanst521 BT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9C51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ht@apothekerkamm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Apothekerkammer</Company>
  <LinksUpToDate>false</LinksUpToDate>
  <CharactersWithSpaces>2942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mailto:recht@apothekerkammer.at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Siegwart</dc:creator>
  <cp:keywords/>
  <cp:lastModifiedBy>Anna Stranz</cp:lastModifiedBy>
  <cp:revision>2</cp:revision>
  <cp:lastPrinted>2016-04-27T07:41:00Z</cp:lastPrinted>
  <dcterms:created xsi:type="dcterms:W3CDTF">2019-09-05T09:07:00Z</dcterms:created>
  <dcterms:modified xsi:type="dcterms:W3CDTF">2019-09-05T09:07:00Z</dcterms:modified>
</cp:coreProperties>
</file>